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97" w:rsidRPr="00072679" w:rsidRDefault="00DC5197">
      <w:pPr>
        <w:rPr>
          <w:color w:val="000066"/>
        </w:rPr>
      </w:pPr>
    </w:p>
    <w:p w:rsidR="00384DEE" w:rsidRPr="00072679" w:rsidRDefault="00384DEE">
      <w:pPr>
        <w:rPr>
          <w:color w:val="000066"/>
        </w:rPr>
      </w:pPr>
    </w:p>
    <w:p w:rsidR="00390523" w:rsidRPr="00072679" w:rsidRDefault="00390523" w:rsidP="00390523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 Black" w:hAnsi="Arial Black" w:cs="Arial"/>
          <w:b/>
          <w:color w:val="000066"/>
          <w:sz w:val="48"/>
          <w:szCs w:val="48"/>
        </w:rPr>
      </w:pPr>
      <w:r w:rsidRPr="00072679">
        <w:rPr>
          <w:rFonts w:ascii="Arial Black" w:hAnsi="Arial Black" w:cs="Arial"/>
          <w:b/>
          <w:color w:val="000066"/>
          <w:sz w:val="48"/>
          <w:szCs w:val="48"/>
        </w:rPr>
        <w:t xml:space="preserve">AHMED </w:t>
      </w:r>
      <w:proofErr w:type="gramStart"/>
      <w:r w:rsidRPr="00072679">
        <w:rPr>
          <w:rFonts w:ascii="Arial Black" w:hAnsi="Arial Black" w:cs="Arial"/>
          <w:b/>
          <w:color w:val="000066"/>
          <w:sz w:val="48"/>
          <w:szCs w:val="48"/>
        </w:rPr>
        <w:t>HULÛSİ’DE</w:t>
      </w:r>
      <w:proofErr w:type="gramEnd"/>
      <w:r w:rsidRPr="00072679">
        <w:rPr>
          <w:rFonts w:ascii="Arial Black" w:hAnsi="Arial Black" w:cs="Arial"/>
          <w:b/>
          <w:color w:val="000066"/>
          <w:sz w:val="48"/>
          <w:szCs w:val="48"/>
        </w:rPr>
        <w:t xml:space="preserve"> </w:t>
      </w:r>
    </w:p>
    <w:p w:rsidR="00390523" w:rsidRPr="00072679" w:rsidRDefault="00390523" w:rsidP="00390523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 Black" w:hAnsi="Arial Black" w:cs="Arial"/>
          <w:b/>
          <w:color w:val="000066"/>
          <w:sz w:val="48"/>
          <w:szCs w:val="48"/>
        </w:rPr>
      </w:pPr>
      <w:r w:rsidRPr="00072679">
        <w:rPr>
          <w:rFonts w:ascii="Arial Black" w:hAnsi="Arial Black" w:cs="Arial"/>
          <w:b/>
          <w:color w:val="000066"/>
          <w:sz w:val="48"/>
          <w:szCs w:val="48"/>
        </w:rPr>
        <w:t>KAVRAMLAR</w:t>
      </w:r>
    </w:p>
    <w:p w:rsidR="00390523" w:rsidRPr="00072679" w:rsidRDefault="00390523" w:rsidP="00390523">
      <w:pPr>
        <w:tabs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b/>
          <w:color w:val="000066"/>
          <w:sz w:val="20"/>
          <w:szCs w:val="20"/>
        </w:rPr>
      </w:pPr>
    </w:p>
    <w:p w:rsidR="00390523" w:rsidRPr="00072679" w:rsidRDefault="00390523" w:rsidP="00390523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b/>
          <w:color w:val="000066"/>
          <w:sz w:val="16"/>
          <w:szCs w:val="16"/>
        </w:rPr>
      </w:pPr>
      <w:r w:rsidRPr="00072679">
        <w:rPr>
          <w:rFonts w:ascii="Arial" w:hAnsi="Arial" w:cs="Arial"/>
          <w:b/>
          <w:color w:val="000066"/>
          <w:sz w:val="16"/>
          <w:szCs w:val="16"/>
        </w:rPr>
        <w:t>AV. ASUMAN BAYRAKÇI</w:t>
      </w:r>
    </w:p>
    <w:p w:rsidR="00390523" w:rsidRPr="00072679" w:rsidRDefault="00B17AFE" w:rsidP="00390523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color w:val="000066"/>
          <w:sz w:val="16"/>
          <w:szCs w:val="16"/>
        </w:rPr>
      </w:pPr>
      <w:hyperlink r:id="rId5" w:history="1">
        <w:r w:rsidR="00390523" w:rsidRPr="00072679">
          <w:rPr>
            <w:rFonts w:ascii="Arial" w:hAnsi="Arial" w:cs="Arial"/>
            <w:color w:val="000066"/>
            <w:sz w:val="16"/>
            <w:szCs w:val="16"/>
          </w:rPr>
          <w:t>www.allahvesistemi.org</w:t>
        </w:r>
      </w:hyperlink>
    </w:p>
    <w:p w:rsidR="00390523" w:rsidRPr="00072679" w:rsidRDefault="00390523" w:rsidP="00390523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color w:val="000066"/>
          <w:sz w:val="16"/>
          <w:szCs w:val="16"/>
        </w:rPr>
      </w:pPr>
    </w:p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750"/>
      </w:tblGrid>
      <w:tr w:rsidR="00390523" w:rsidRPr="00072679" w:rsidTr="00F66CE8">
        <w:trPr>
          <w:trHeight w:val="465"/>
          <w:tblCellSpacing w:w="0" w:type="dxa"/>
          <w:jc w:val="center"/>
        </w:trPr>
        <w:tc>
          <w:tcPr>
            <w:tcW w:w="675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</w:tcPr>
          <w:p w:rsidR="00390523" w:rsidRPr="00072679" w:rsidRDefault="00390523" w:rsidP="00F66CE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72679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   Yayınlarımızın Telif Hakkı Yoktur. </w:t>
            </w:r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Sitemizdeki tüm bilgiler, </w:t>
            </w:r>
            <w:r w:rsidRPr="00072679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Hz. </w:t>
            </w:r>
            <w:proofErr w:type="spellStart"/>
            <w:r w:rsidRPr="00072679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MUHAMMED</w:t>
            </w:r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>'in</w:t>
            </w:r>
            <w:proofErr w:type="spellEnd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 (</w:t>
            </w:r>
            <w:proofErr w:type="spellStart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>aleyhisselâm</w:t>
            </w:r>
            <w:proofErr w:type="spellEnd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) bildirip açıkladığı </w:t>
            </w:r>
            <w:r w:rsidRPr="00072679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"ALLAH"</w:t>
            </w:r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 ismiyle işaret edilenin hakikatinin ne olduğunun öğrenilmesi ve </w:t>
            </w:r>
            <w:r w:rsidRPr="00072679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"DİN"</w:t>
            </w:r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 denilen yaşam sisteminin bu </w:t>
            </w:r>
            <w:proofErr w:type="gramStart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>vizyonla</w:t>
            </w:r>
            <w:proofErr w:type="gramEnd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 değerlendirilebilmesi için, tüm insanlarla karşılıksız paylaşılmak üzere hazırlanmıştır. Tüm yayınlarımızı </w:t>
            </w:r>
            <w:proofErr w:type="spellStart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>ücresiz</w:t>
            </w:r>
            <w:proofErr w:type="spellEnd"/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 okur; dinler, bilgisayarınıza indirebilir, çoğaltabilir; </w:t>
            </w:r>
            <w:r w:rsidRPr="00072679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YAZAR ve KAYNAK BELİRTMEK ŞARTIYLA</w:t>
            </w:r>
            <w:r w:rsidRPr="00072679">
              <w:rPr>
                <w:rFonts w:ascii="Arial" w:hAnsi="Arial" w:cs="Arial"/>
                <w:color w:val="000066"/>
                <w:sz w:val="16"/>
                <w:szCs w:val="16"/>
              </w:rPr>
              <w:t xml:space="preserve"> her yoldan bütün çevrenizle paylaşabilirsiniz. Allah ilmine karşılık alınmaz. Prensibimiz maddî ya da manevî karşılıksız paylaşımdır. </w:t>
            </w:r>
          </w:p>
        </w:tc>
      </w:tr>
    </w:tbl>
    <w:p w:rsidR="00390523" w:rsidRPr="00072679" w:rsidRDefault="00390523" w:rsidP="00390523">
      <w:pPr>
        <w:spacing w:before="60" w:after="20"/>
        <w:ind w:right="283"/>
        <w:rPr>
          <w:rFonts w:ascii="Arial" w:hAnsi="Arial" w:cs="Arial"/>
          <w:b/>
          <w:color w:val="000066"/>
          <w:sz w:val="20"/>
          <w:szCs w:val="20"/>
          <w:lang w:val="en-US"/>
        </w:rPr>
      </w:pPr>
      <w:r w:rsidRPr="00072679">
        <w:rPr>
          <w:rFonts w:ascii="Arial" w:hAnsi="Arial" w:cs="Arial"/>
          <w:color w:val="000066"/>
          <w:sz w:val="20"/>
          <w:szCs w:val="20"/>
          <w:lang w:val="en-US"/>
        </w:rPr>
        <w:t> </w:t>
      </w:r>
      <w:r w:rsidRPr="00072679">
        <w:rPr>
          <w:rFonts w:ascii="Arial" w:hAnsi="Arial" w:cs="Arial"/>
          <w:color w:val="000066"/>
          <w:sz w:val="20"/>
          <w:szCs w:val="20"/>
        </w:rPr>
        <w:t>      </w:t>
      </w:r>
      <w:r w:rsidRPr="00072679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072679">
        <w:rPr>
          <w:rFonts w:ascii="Arial" w:hAnsi="Arial" w:cs="Arial"/>
          <w:b/>
          <w:color w:val="000066"/>
          <w:sz w:val="20"/>
          <w:szCs w:val="20"/>
          <w:u w:val="single"/>
        </w:rPr>
        <w:t>FİHRİST</w:t>
      </w:r>
      <w:r w:rsidRPr="00072679">
        <w:rPr>
          <w:rFonts w:ascii="Arial" w:hAnsi="Arial" w:cs="Arial"/>
          <w:b/>
          <w:color w:val="000066"/>
          <w:sz w:val="20"/>
          <w:szCs w:val="20"/>
          <w:lang w:val="en-US"/>
        </w:rPr>
        <w:t xml:space="preserve"> </w:t>
      </w:r>
    </w:p>
    <w:p w:rsidR="00390523" w:rsidRPr="00A80A01" w:rsidRDefault="00390523" w:rsidP="00390523">
      <w:pPr>
        <w:spacing w:before="60" w:after="20"/>
        <w:ind w:right="283"/>
        <w:jc w:val="center"/>
        <w:rPr>
          <w:rFonts w:ascii="Arial" w:hAnsi="Arial" w:cs="Arial"/>
          <w:color w:val="000066"/>
          <w:sz w:val="20"/>
          <w:szCs w:val="20"/>
          <w:lang w:val="en-US"/>
        </w:rPr>
      </w:pPr>
      <w:r w:rsidRPr="00A80A01">
        <w:rPr>
          <w:rFonts w:ascii="Arial" w:hAnsi="Arial" w:cs="Arial"/>
          <w:color w:val="000066"/>
          <w:sz w:val="20"/>
          <w:szCs w:val="20"/>
          <w:lang w:val="en-US"/>
        </w:rPr>
        <w:t>“İNZAL”</w:t>
      </w:r>
    </w:p>
    <w:p w:rsidR="00D65ED0" w:rsidRDefault="00D65ED0" w:rsidP="00D65ED0">
      <w:pPr>
        <w:numPr>
          <w:ilvl w:val="0"/>
          <w:numId w:val="13"/>
        </w:numPr>
        <w:spacing w:before="30" w:after="30" w:line="240" w:lineRule="auto"/>
        <w:ind w:left="862"/>
      </w:pPr>
      <w:r>
        <w:rPr>
          <w:rFonts w:ascii="Arial" w:hAnsi="Arial" w:cs="Arial"/>
          <w:b/>
          <w:bCs/>
          <w:color w:val="000066"/>
          <w:sz w:val="20"/>
          <w:szCs w:val="20"/>
        </w:rPr>
        <w:t>Allah’ın inzal ettiği..</w:t>
      </w:r>
      <w:r>
        <w:rPr>
          <w:rFonts w:ascii="Arial" w:hAnsi="Arial" w:cs="Arial"/>
          <w:color w:val="000066"/>
          <w:sz w:val="20"/>
          <w:szCs w:val="20"/>
        </w:rPr>
        <w:t xml:space="preserve">.( “Hakikat”-Tüm varlığın hakikatinin Allah </w:t>
      </w:r>
      <w:proofErr w:type="gramStart"/>
      <w:r>
        <w:rPr>
          <w:rFonts w:ascii="Arial" w:hAnsi="Arial" w:cs="Arial"/>
          <w:color w:val="000066"/>
          <w:sz w:val="20"/>
          <w:szCs w:val="20"/>
        </w:rPr>
        <w:t>esmâsı</w:t>
      </w:r>
      <w:proofErr w:type="gramEnd"/>
      <w:r>
        <w:rPr>
          <w:rFonts w:ascii="Arial" w:hAnsi="Arial" w:cs="Arial"/>
          <w:color w:val="000066"/>
          <w:sz w:val="20"/>
          <w:szCs w:val="20"/>
        </w:rPr>
        <w:t xml:space="preserve"> olduğu bilgisi-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Sünnetullah</w:t>
      </w:r>
      <w:proofErr w:type="spellEnd"/>
      <w:r>
        <w:rPr>
          <w:rFonts w:ascii="Arial" w:hAnsi="Arial" w:cs="Arial"/>
          <w:color w:val="000066"/>
          <w:sz w:val="20"/>
          <w:szCs w:val="20"/>
        </w:rPr>
        <w:t xml:space="preserve"> bilgisi-"Mîzan"(Muhakeme kuvvesi)</w:t>
      </w:r>
    </w:p>
    <w:p w:rsidR="00D65ED0" w:rsidRDefault="00D65ED0" w:rsidP="00D65ED0">
      <w:pPr>
        <w:numPr>
          <w:ilvl w:val="0"/>
          <w:numId w:val="13"/>
        </w:numPr>
        <w:spacing w:before="30" w:after="30" w:line="240" w:lineRule="auto"/>
        <w:ind w:left="862"/>
      </w:pP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Kurân'ın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inzali</w:t>
      </w:r>
      <w:r>
        <w:rPr>
          <w:rFonts w:ascii="Arial" w:hAnsi="Arial" w:cs="Arial"/>
          <w:color w:val="000066"/>
          <w:sz w:val="20"/>
          <w:szCs w:val="20"/>
        </w:rPr>
        <w:t xml:space="preserve">(Birimin </w:t>
      </w:r>
      <w:r>
        <w:rPr>
          <w:rFonts w:ascii="Arial" w:hAnsi="Arial" w:cs="Arial"/>
          <w:color w:val="000066"/>
          <w:sz w:val="20"/>
          <w:szCs w:val="20"/>
          <w:u w:val="single"/>
        </w:rPr>
        <w:t>yaratılışındaki fıtratına verilen bir programlama-</w:t>
      </w:r>
      <w:r>
        <w:rPr>
          <w:rFonts w:ascii="Arial" w:hAnsi="Arial" w:cs="Arial"/>
          <w:color w:val="000066"/>
          <w:sz w:val="20"/>
          <w:szCs w:val="20"/>
        </w:rPr>
        <w:t xml:space="preserve">Birimin </w:t>
      </w:r>
      <w:r>
        <w:rPr>
          <w:rFonts w:ascii="Arial" w:hAnsi="Arial" w:cs="Arial"/>
          <w:color w:val="000066"/>
          <w:sz w:val="20"/>
          <w:szCs w:val="20"/>
          <w:u w:val="single"/>
        </w:rPr>
        <w:t>Zâtından</w:t>
      </w:r>
      <w:r>
        <w:rPr>
          <w:rFonts w:ascii="Arial" w:hAnsi="Arial" w:cs="Arial"/>
          <w:color w:val="000066"/>
          <w:sz w:val="20"/>
          <w:szCs w:val="20"/>
        </w:rPr>
        <w:t>(Âlemlerin Rabbi olan Allah’tan-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Rabbül</w:t>
      </w:r>
      <w:proofErr w:type="spellEnd"/>
      <w:r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âlemiynden</w:t>
      </w:r>
      <w:proofErr w:type="spellEnd"/>
      <w:r>
        <w:rPr>
          <w:rFonts w:ascii="Arial" w:hAnsi="Arial" w:cs="Arial"/>
          <w:color w:val="000066"/>
          <w:sz w:val="20"/>
          <w:szCs w:val="20"/>
        </w:rPr>
        <w:t xml:space="preserve">) </w:t>
      </w:r>
      <w:r>
        <w:rPr>
          <w:rFonts w:ascii="Arial" w:hAnsi="Arial" w:cs="Arial"/>
          <w:color w:val="000066"/>
          <w:sz w:val="20"/>
          <w:szCs w:val="20"/>
          <w:u w:val="single"/>
        </w:rPr>
        <w:t>gelen bir boyutsal derinlik ihtiva eden program)</w:t>
      </w:r>
    </w:p>
    <w:p w:rsidR="00D65ED0" w:rsidRDefault="00D65ED0" w:rsidP="00D65ED0">
      <w:pPr>
        <w:numPr>
          <w:ilvl w:val="0"/>
          <w:numId w:val="13"/>
        </w:numPr>
        <w:spacing w:before="30" w:after="30" w:line="240" w:lineRule="auto"/>
        <w:ind w:left="862"/>
      </w:pPr>
      <w:proofErr w:type="gramStart"/>
      <w:r>
        <w:rPr>
          <w:rFonts w:ascii="Arial" w:hAnsi="Arial" w:cs="Arial"/>
          <w:color w:val="000066"/>
          <w:sz w:val="20"/>
          <w:szCs w:val="20"/>
        </w:rPr>
        <w:t>Kurân'dan</w:t>
      </w:r>
      <w:proofErr w:type="gramEnd"/>
      <w:r>
        <w:rPr>
          <w:rFonts w:ascii="Arial" w:hAnsi="Arial" w:cs="Arial"/>
          <w:color w:val="000066"/>
          <w:sz w:val="20"/>
          <w:szCs w:val="20"/>
        </w:rPr>
        <w:t xml:space="preserve"> iman edenler için </w:t>
      </w:r>
      <w:r>
        <w:rPr>
          <w:rFonts w:ascii="Arial" w:hAnsi="Arial" w:cs="Arial"/>
          <w:b/>
          <w:bCs/>
          <w:color w:val="000066"/>
          <w:sz w:val="20"/>
          <w:szCs w:val="20"/>
        </w:rPr>
        <w:t>şifa ve rahmet olan şeylerin inzali</w:t>
      </w:r>
      <w:r>
        <w:rPr>
          <w:rFonts w:ascii="Arial" w:hAnsi="Arial" w:cs="Arial"/>
          <w:color w:val="000066"/>
          <w:sz w:val="20"/>
          <w:szCs w:val="20"/>
        </w:rPr>
        <w:t>(Sağlıklı düşünme bilgileri ve Hakikatlerindeki özellikleri hatırlatma)</w:t>
      </w:r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6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"Nokta", (Kendini seyretmek için), "Beyin"e(Kalbe-şuura) </w:t>
        </w:r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"İlim"-"Vahiy" adıyla inzal oldu.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7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İnzal, </w:t>
        </w:r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boyutsaldır</w:t>
        </w:r>
      </w:hyperlink>
      <w:hyperlink r:id="rId8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(Mekânsal değil!)...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9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"Arz"ı (bedeni) döşek (araç), "</w:t>
        </w:r>
        <w:proofErr w:type="gram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Semâ"yı</w:t>
        </w:r>
        <w:proofErr w:type="gram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(şuuru) yaşanılan mekân olarak oluşturdu ve </w:t>
        </w:r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semâdan bir su (ilim) inzâl etti.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(boyutsal açığa çıkış)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0" w:history="1"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"İnzal olan İlim"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in hakikati...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1" w:history="1">
        <w:proofErr w:type="spellStart"/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Rasûlullah'ın</w:t>
        </w:r>
        <w:proofErr w:type="spellEnd"/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 xml:space="preserve"> "Nokta"sından</w:t>
        </w:r>
      </w:hyperlink>
      <w:r w:rsidR="00D65ED0">
        <w:rPr>
          <w:rFonts w:ascii="Arial" w:hAnsi="Arial" w:cs="Arial"/>
          <w:color w:val="000066"/>
          <w:sz w:val="18"/>
          <w:szCs w:val="18"/>
        </w:rPr>
        <w:t>(Kendi "Öz"ünü oluşturan Rabbinden)</w:t>
      </w:r>
      <w:hyperlink r:id="rId12" w:history="1"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 xml:space="preserve"> bilincine inzal olan “</w:t>
        </w:r>
        <w:proofErr w:type="gramStart"/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Kurân</w:t>
        </w:r>
        <w:proofErr w:type="gramEnd"/>
        <w:r w:rsidR="00D65ED0"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”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(Tüm “Evrensel sistem ve düzen”in işleyiş mekanizmasını anlatan Kitap)... "</w:t>
        </w:r>
        <w:proofErr w:type="spell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Rasûl</w:t>
        </w:r>
        <w:proofErr w:type="spell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, 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Özünü oluşturan Rabbinden(“</w:t>
        </w:r>
        <w:proofErr w:type="spell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Rabbül</w:t>
        </w:r>
        <w:proofErr w:type="spell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 xml:space="preserve"> </w:t>
        </w:r>
        <w:proofErr w:type="spell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Âlemiyn”den</w:t>
        </w:r>
        <w:proofErr w:type="spell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) inzal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olana iman etti".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3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"O", Hakikat ilmini(İşaretleri-alâmetleri) 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kuvveleriyle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kullarından dilediğine inzal eder.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4" w:history="1">
        <w:proofErr w:type="gram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Kurân’ı</w:t>
        </w:r>
        <w:proofErr w:type="gram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senin şuuruna varlığını meydana getiren Esmâ bileşiminin elvermesiyle inzal etmiştir.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5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Allah'ın </w:t>
        </w:r>
        <w:proofErr w:type="gram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inzâl</w:t>
        </w:r>
        <w:proofErr w:type="gram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ettiği, kendilerindekini tasdik edendir.(Nefsini yüceltmek uğruna, </w:t>
        </w:r>
        <w:proofErr w:type="spell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hevâlarına</w:t>
        </w:r>
        <w:proofErr w:type="spell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uymayan gerçekleri dillendiren </w:t>
        </w:r>
        <w:proofErr w:type="spell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Rasûller</w:t>
        </w:r>
        <w:proofErr w:type="spell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geldiğinde, onların bir kısmını yalanlayıp, bir kısmını da öldürenlere hitap)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6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(De ki:) "Allah'ın  inzal ettiği "Bilgi"ye iman ettim!"</w:t>
        </w:r>
      </w:hyperlink>
    </w:p>
    <w:p w:rsidR="00D65ED0" w:rsidRDefault="00B17AFE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7" w:history="1"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Korunmak isteyenler, 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Sana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(boyutsal geçişle) </w:t>
        </w:r>
        <w:proofErr w:type="gramStart"/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inzâl</w:t>
        </w:r>
        <w:proofErr w:type="gramEnd"/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 xml:space="preserve"> olunana ve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</w:rPr>
          <w:t>öncekilere inzâl olmuşlara</w:t>
        </w:r>
        <w:r w:rsidR="00D65ED0"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iman ederler.</w:t>
        </w:r>
      </w:hyperlink>
    </w:p>
    <w:p w:rsidR="002D16CB" w:rsidRDefault="002D16CB" w:rsidP="00D65ED0">
      <w:pPr>
        <w:numPr>
          <w:ilvl w:val="0"/>
          <w:numId w:val="13"/>
        </w:numPr>
        <w:spacing w:before="30" w:after="30" w:line="240" w:lineRule="auto"/>
        <w:ind w:left="862"/>
      </w:pPr>
      <w:hyperlink r:id="rId18" w:history="1">
        <w:r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>Allah’ın inzal ettiğine</w:t>
        </w:r>
        <w:r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(Varlığın ve varlığınızın Allah </w:t>
        </w:r>
        <w:proofErr w:type="gramStart"/>
        <w:r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esmâsı</w:t>
        </w:r>
        <w:proofErr w:type="gramEnd"/>
        <w:r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olduğuna ve </w:t>
        </w:r>
        <w:proofErr w:type="spellStart"/>
        <w:r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>Sünnetullah</w:t>
        </w:r>
        <w:proofErr w:type="spellEnd"/>
        <w:r>
          <w:rPr>
            <w:rStyle w:val="Hyperlink"/>
            <w:rFonts w:ascii="Arial" w:hAnsi="Arial" w:cs="Arial"/>
            <w:color w:val="000066"/>
            <w:sz w:val="20"/>
            <w:szCs w:val="20"/>
            <w:u w:val="none"/>
          </w:rPr>
          <w:t xml:space="preserve"> bilgisine)</w:t>
        </w:r>
        <w:r>
          <w:rPr>
            <w:rStyle w:val="Hyperlink"/>
            <w:rFonts w:ascii="Arial" w:hAnsi="Arial" w:cs="Arial"/>
            <w:b/>
            <w:bCs/>
            <w:color w:val="000066"/>
            <w:sz w:val="20"/>
            <w:szCs w:val="20"/>
            <w:u w:val="none"/>
          </w:rPr>
          <w:t xml:space="preserve"> imana davet edildiğinde "Atalarının Dini"ne uyanlar...</w:t>
        </w:r>
      </w:hyperlink>
    </w:p>
    <w:tbl>
      <w:tblPr>
        <w:tblW w:w="87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80"/>
      </w:tblGrid>
      <w:tr w:rsidR="00384DEE" w:rsidRPr="00A80A01" w:rsidTr="00CA1E91">
        <w:trPr>
          <w:trHeight w:val="465"/>
          <w:tblCellSpacing w:w="0" w:type="dxa"/>
          <w:jc w:val="center"/>
        </w:trPr>
        <w:tc>
          <w:tcPr>
            <w:tcW w:w="878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384DEE" w:rsidRPr="00A80A01" w:rsidRDefault="00311EB5" w:rsidP="00D0086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“</w:t>
            </w:r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İNZAL</w:t>
            </w: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”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Yaratılışındaki fıtratına verilen bir programlama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Boyutsal  geçiş </w:t>
            </w:r>
          </w:p>
          <w:p w:rsidR="00384DEE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“Bilgi”nin boyutsal geçişi</w:t>
            </w:r>
          </w:p>
          <w:p w:rsidR="00F46468" w:rsidRPr="00A80A01" w:rsidRDefault="00F46468" w:rsidP="00F46468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Boyutsal açığa çıkış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lastRenderedPageBreak/>
              <w:t xml:space="preserve">Gökten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birşeyin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inmesi değil , bilincinde bilginin açığa çıkması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Hakikati olan Rabbinden("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Rabbül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âlemiyn"den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)-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Esmâ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mertebesinden bilincine açığa çıkan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Esmâ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boyutundan bilincine ulaşma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"Nokta"sından bilincine boyutsal geçiş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"Kendi özünü-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hakikatını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oluşturan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Rabbin'den</w:t>
            </w:r>
            <w:proofErr w:type="spellEnd"/>
            <w:r w:rsidRPr="00A80A01">
              <w:rPr>
                <w:rFonts w:ascii="Arial" w:eastAsia="Times New Roman" w:hAnsi="Arial" w:cs="Arial"/>
                <w:i/>
                <w:iCs/>
                <w:color w:val="000066"/>
                <w:sz w:val="20"/>
                <w:szCs w:val="20"/>
                <w:lang w:eastAsia="tr-TR"/>
              </w:rPr>
              <w:t>-</w:t>
            </w:r>
            <w:proofErr w:type="gramStart"/>
            <w:r w:rsidRPr="00A80A01">
              <w:rPr>
                <w:rFonts w:ascii="Arial" w:eastAsia="Times New Roman" w:hAnsi="Arial" w:cs="Arial"/>
                <w:i/>
                <w:iCs/>
                <w:color w:val="000066"/>
                <w:sz w:val="20"/>
                <w:szCs w:val="20"/>
                <w:lang w:eastAsia="tr-TR"/>
              </w:rPr>
              <w:t>zâtından</w:t>
            </w:r>
            <w:proofErr w:type="gramEnd"/>
            <w:r w:rsidRPr="00A80A01">
              <w:rPr>
                <w:rFonts w:ascii="Arial" w:eastAsia="Times New Roman" w:hAnsi="Arial" w:cs="Arial"/>
                <w:i/>
                <w:iCs/>
                <w:color w:val="000066"/>
                <w:sz w:val="20"/>
                <w:szCs w:val="20"/>
                <w:lang w:eastAsia="tr-TR"/>
              </w:rPr>
              <w:t>(</w:t>
            </w: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Âlemlerin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rabbı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olan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Rabbül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âlemiynden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) </w:t>
            </w:r>
            <w:r w:rsidRPr="00A80A01">
              <w:rPr>
                <w:rFonts w:ascii="Arial" w:eastAsia="Times New Roman" w:hAnsi="Arial" w:cs="Arial"/>
                <w:i/>
                <w:iCs/>
                <w:color w:val="000066"/>
                <w:sz w:val="20"/>
                <w:szCs w:val="20"/>
                <w:lang w:eastAsia="tr-TR"/>
              </w:rPr>
              <w:t> gelen boyutsal açığa çıkış(Bilincinde açığa çıkış)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"ALLAH" ismiyle işaret edilen sonsuz-sınırsız 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Azîm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varlığın katından boyutsal açığa çıkış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 w:right="141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“İlim”in beyin’e(kalbe-şuura) “Vahiy” adıyla boyutsal geçişi</w:t>
            </w:r>
          </w:p>
          <w:p w:rsidR="00384DEE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 w:right="141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“Nokta”sından “arş”ına, oradan da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melekî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kuvveler ile beynine ve dolayısıyla bilincine boyutsal geçiş</w:t>
            </w:r>
          </w:p>
          <w:p w:rsidR="008C0F53" w:rsidRPr="00A80A01" w:rsidRDefault="008C0F53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 w:right="141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İnsana Hakikat</w:t>
            </w:r>
            <w:r w:rsidR="00877E67">
              <w:rPr>
                <w:rFonts w:ascii="Arial" w:hAnsi="Arial" w:cs="Arial"/>
                <w:color w:val="003366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ndeki özellikleri hatırlatma</w:t>
            </w:r>
          </w:p>
          <w:p w:rsidR="00384DEE" w:rsidRPr="00A80A01" w:rsidRDefault="004325CC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 w:right="141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Esmâ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terkibinin izni ile Her "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E</w:t>
            </w:r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mr"den</w:t>
            </w:r>
            <w:proofErr w:type="spellEnd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hükmullah</w:t>
            </w:r>
            <w:proofErr w:type="spellEnd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gereği </w:t>
            </w:r>
            <w:proofErr w:type="spellStart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varolmuştan</w:t>
            </w:r>
            <w:proofErr w:type="spellEnd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"Özündeki </w:t>
            </w:r>
            <w:proofErr w:type="spellStart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hakikatı</w:t>
            </w:r>
            <w:proofErr w:type="spellEnd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idrak edip, o </w:t>
            </w:r>
            <w:proofErr w:type="spellStart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hakikatla</w:t>
            </w:r>
            <w:proofErr w:type="spellEnd"/>
            <w:r w:rsidR="00384DEE"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tahakkuk edebilmesini temennî</w:t>
            </w:r>
          </w:p>
          <w:p w:rsidR="00384DEE" w:rsidRPr="00A80A01" w:rsidRDefault="00384DEE" w:rsidP="00D00869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Nuzül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</w:t>
            </w:r>
          </w:p>
          <w:p w:rsidR="00384DEE" w:rsidRPr="00A80A01" w:rsidRDefault="00384DEE" w:rsidP="00384DEE">
            <w:pPr>
              <w:numPr>
                <w:ilvl w:val="0"/>
                <w:numId w:val="3"/>
              </w:numPr>
              <w:spacing w:before="30" w:after="30" w:line="240" w:lineRule="auto"/>
              <w:ind w:left="862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Zuhur</w:t>
            </w:r>
          </w:p>
        </w:tc>
      </w:tr>
    </w:tbl>
    <w:p w:rsidR="00591BF4" w:rsidRPr="00A80A01" w:rsidRDefault="00591BF4" w:rsidP="00591BF4">
      <w:pPr>
        <w:ind w:left="567" w:hanging="283"/>
        <w:rPr>
          <w:rFonts w:ascii="Arial" w:hAnsi="Arial" w:cs="Arial"/>
          <w:color w:val="000066"/>
          <w:sz w:val="20"/>
          <w:szCs w:val="20"/>
        </w:rPr>
      </w:pPr>
    </w:p>
    <w:tbl>
      <w:tblPr>
        <w:tblW w:w="74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13"/>
        <w:gridCol w:w="1025"/>
      </w:tblGrid>
      <w:tr w:rsidR="00591BF4" w:rsidRPr="00CE64A7" w:rsidTr="00591BF4">
        <w:trPr>
          <w:gridAfter w:val="1"/>
          <w:wAfter w:w="1025" w:type="dxa"/>
          <w:trHeight w:val="1776"/>
          <w:tblCellSpacing w:w="0" w:type="dxa"/>
          <w:jc w:val="center"/>
        </w:trPr>
        <w:tc>
          <w:tcPr>
            <w:tcW w:w="6413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591BF4" w:rsidRPr="00CE64A7" w:rsidRDefault="00591BF4" w:rsidP="00A80680">
            <w:pPr>
              <w:spacing w:before="30" w:after="30"/>
              <w:ind w:firstLine="284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ALLAH'IN İNZAL ETTİĞİ...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“Hakikat” Bilgisi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Tüm varlığın hakikatinin Allah </w:t>
            </w:r>
            <w:proofErr w:type="gramStart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esmâsı</w:t>
            </w:r>
            <w:proofErr w:type="gramEnd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 olduğu... 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Sünnetullah</w:t>
            </w:r>
            <w:proofErr w:type="spellEnd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 bilgisi </w:t>
            </w:r>
          </w:p>
          <w:p w:rsidR="00591BF4" w:rsidRPr="00CE64A7" w:rsidRDefault="00591BF4" w:rsidP="00591BF4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"</w:t>
            </w:r>
            <w:proofErr w:type="gramStart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Mîzan</w:t>
            </w:r>
            <w:proofErr w:type="gramEnd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"(Muhakeme kuvvesi) </w:t>
            </w:r>
          </w:p>
        </w:tc>
      </w:tr>
      <w:tr w:rsidR="00BE1D0E" w:rsidRPr="00A80A01" w:rsidTr="00591BF4">
        <w:trPr>
          <w:trHeight w:val="465"/>
          <w:tblCellSpacing w:w="0" w:type="dxa"/>
          <w:jc w:val="center"/>
        </w:trPr>
        <w:tc>
          <w:tcPr>
            <w:tcW w:w="7438" w:type="dxa"/>
            <w:gridSpan w:val="2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BE1D0E" w:rsidRPr="00A80A01" w:rsidRDefault="00BE1D0E" w:rsidP="00BE1D0E">
            <w:pPr>
              <w:tabs>
                <w:tab w:val="left" w:pos="2268"/>
              </w:tabs>
              <w:spacing w:before="20" w:after="60"/>
              <w:ind w:right="137" w:firstLine="284"/>
              <w:jc w:val="center"/>
              <w:rPr>
                <w:rFonts w:ascii="Arial" w:hAnsi="Arial" w:cs="Arial"/>
                <w:bCs/>
                <w:color w:val="000066"/>
                <w:sz w:val="20"/>
                <w:szCs w:val="20"/>
              </w:rPr>
            </w:pPr>
            <w:r w:rsidRPr="00A80A01">
              <w:rPr>
                <w:rFonts w:ascii="Arial" w:hAnsi="Arial" w:cs="Arial"/>
                <w:bCs/>
                <w:color w:val="000066"/>
                <w:sz w:val="20"/>
                <w:szCs w:val="20"/>
              </w:rPr>
              <w:t>KUR’ÂN ‘IN İNZALİ</w:t>
            </w:r>
          </w:p>
          <w:p w:rsidR="00BE1D0E" w:rsidRPr="00A80A01" w:rsidRDefault="00BE1D0E" w:rsidP="00BE1D0E">
            <w:pPr>
              <w:pStyle w:val="ListParagraph"/>
              <w:numPr>
                <w:ilvl w:val="0"/>
                <w:numId w:val="11"/>
              </w:numPr>
              <w:tabs>
                <w:tab w:val="left" w:pos="2268"/>
              </w:tabs>
              <w:spacing w:before="20" w:after="60"/>
              <w:ind w:right="137"/>
              <w:jc w:val="both"/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</w:pPr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 xml:space="preserve">Birimin </w:t>
            </w:r>
            <w:r w:rsidRPr="00A80A01">
              <w:rPr>
                <w:rFonts w:ascii="Arial" w:hAnsi="Arial" w:cs="Arial"/>
                <w:color w:val="000066"/>
                <w:sz w:val="20"/>
                <w:szCs w:val="20"/>
                <w:u w:val="single"/>
              </w:rPr>
              <w:t>yaratılışındaki fıtratına verilen bir programlama</w:t>
            </w:r>
          </w:p>
          <w:p w:rsidR="00BE1D0E" w:rsidRPr="00A80A01" w:rsidRDefault="00BE1D0E" w:rsidP="00BE1D0E">
            <w:pPr>
              <w:pStyle w:val="ListParagraph"/>
              <w:numPr>
                <w:ilvl w:val="0"/>
                <w:numId w:val="11"/>
              </w:numPr>
              <w:tabs>
                <w:tab w:val="left" w:pos="2268"/>
              </w:tabs>
              <w:spacing w:before="20" w:after="60"/>
              <w:ind w:right="137"/>
              <w:jc w:val="both"/>
              <w:rPr>
                <w:rFonts w:ascii="Arial" w:hAnsi="Arial" w:cs="Arial"/>
                <w:color w:val="000066"/>
                <w:sz w:val="20"/>
                <w:szCs w:val="20"/>
                <w:u w:val="single"/>
              </w:rPr>
            </w:pPr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 xml:space="preserve">Birimin </w:t>
            </w:r>
            <w:proofErr w:type="gramStart"/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  <w:u w:val="single"/>
              </w:rPr>
              <w:t>Zâtından</w:t>
            </w:r>
            <w:proofErr w:type="gramEnd"/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>(Âlemlerin Rabbi olan Allah’tan-</w:t>
            </w:r>
            <w:proofErr w:type="spellStart"/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>Rabbül</w:t>
            </w:r>
            <w:proofErr w:type="spellEnd"/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>âlemiynden</w:t>
            </w:r>
            <w:proofErr w:type="spellEnd"/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</w:rPr>
              <w:t xml:space="preserve">) </w:t>
            </w:r>
            <w:r w:rsidRPr="00A80A01">
              <w:rPr>
                <w:rFonts w:ascii="Arial" w:hAnsi="Arial" w:cs="Arial"/>
                <w:bCs/>
                <w:iCs/>
                <w:color w:val="000066"/>
                <w:sz w:val="20"/>
                <w:szCs w:val="20"/>
                <w:u w:val="single"/>
              </w:rPr>
              <w:t>gelen bir boyutsal derinlik ihtiva eden program</w:t>
            </w:r>
          </w:p>
          <w:p w:rsidR="00BE1D0E" w:rsidRPr="00A80A01" w:rsidRDefault="00BE1D0E" w:rsidP="00AC23E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</w:p>
        </w:tc>
      </w:tr>
    </w:tbl>
    <w:p w:rsidR="00BE1D0E" w:rsidRDefault="00BE1D0E" w:rsidP="001F67C6">
      <w:pPr>
        <w:pStyle w:val="NormalWeb"/>
        <w:spacing w:before="0" w:beforeAutospacing="0" w:after="0" w:afterAutospacing="0"/>
        <w:ind w:firstLine="284"/>
        <w:rPr>
          <w:rFonts w:ascii="Arial" w:hAnsi="Arial" w:cs="Arial"/>
          <w:color w:val="000066"/>
          <w:sz w:val="20"/>
          <w:szCs w:val="20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8C0F53" w:rsidRPr="008C0F53" w:rsidTr="008C0F53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8C0F53" w:rsidRPr="008C0F53" w:rsidRDefault="008C0F53" w:rsidP="008C0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proofErr w:type="gramStart"/>
            <w:r w:rsidRPr="008C0F53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KURÂN'DAN</w:t>
            </w:r>
            <w:proofErr w:type="gramEnd"/>
            <w:r w:rsidRPr="008C0F53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,</w:t>
            </w:r>
          </w:p>
          <w:p w:rsidR="008C0F53" w:rsidRPr="008C0F53" w:rsidRDefault="008C0F53" w:rsidP="008C0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8C0F53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İMAN EDENLER İÇİN ŞİFA VE RAHMET OLAN ŞEYLERİN </w:t>
            </w:r>
          </w:p>
          <w:p w:rsidR="008C0F53" w:rsidRPr="008C0F53" w:rsidRDefault="008C0F53" w:rsidP="008C0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8C0F53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İNZALİ</w:t>
            </w:r>
          </w:p>
          <w:p w:rsidR="008C0F53" w:rsidRPr="008C0F53" w:rsidRDefault="008C0F53" w:rsidP="008C0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8C0F53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  <w:t> </w:t>
            </w:r>
          </w:p>
          <w:p w:rsidR="008C0F53" w:rsidRPr="008C0F53" w:rsidRDefault="008C0F53" w:rsidP="008C0F53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8C0F53">
              <w:rPr>
                <w:rFonts w:ascii="Arial" w:eastAsia="Times New Roman" w:hAnsi="Arial" w:cs="Arial"/>
                <w:color w:val="003366"/>
                <w:sz w:val="20"/>
                <w:szCs w:val="20"/>
                <w:lang w:eastAsia="tr-TR"/>
              </w:rPr>
              <w:t xml:space="preserve">Sağlıklı düşünme bilgileri </w:t>
            </w:r>
          </w:p>
          <w:p w:rsidR="008C0F53" w:rsidRPr="008C0F53" w:rsidRDefault="008C0F53" w:rsidP="008C0F53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proofErr w:type="gramStart"/>
            <w:r w:rsidRPr="008C0F53">
              <w:rPr>
                <w:rFonts w:ascii="Arial" w:eastAsia="Times New Roman" w:hAnsi="Arial" w:cs="Arial"/>
                <w:color w:val="003366"/>
                <w:sz w:val="20"/>
                <w:szCs w:val="20"/>
                <w:lang w:eastAsia="tr-TR"/>
              </w:rPr>
              <w:t>ve</w:t>
            </w:r>
            <w:proofErr w:type="gramEnd"/>
            <w:r w:rsidRPr="008C0F53">
              <w:rPr>
                <w:rFonts w:ascii="Arial" w:eastAsia="Times New Roman" w:hAnsi="Arial" w:cs="Arial"/>
                <w:color w:val="003366"/>
                <w:sz w:val="20"/>
                <w:szCs w:val="20"/>
                <w:lang w:eastAsia="tr-TR"/>
              </w:rPr>
              <w:t xml:space="preserve"> Hakikatlerindeki özellikleri hatırlatma</w:t>
            </w:r>
          </w:p>
        </w:tc>
      </w:tr>
    </w:tbl>
    <w:p w:rsidR="008C0F53" w:rsidRPr="008C0F53" w:rsidRDefault="008C0F53" w:rsidP="008C0F53">
      <w:pPr>
        <w:spacing w:before="60" w:after="2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De ki: "Hak geldi, </w:t>
      </w:r>
      <w:proofErr w:type="gramStart"/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>bâtıl</w:t>
      </w:r>
      <w:proofErr w:type="gramEnd"/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 yok oldu gitti! 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(Hakikat bildirildi, asılsız boş görüşler geçerliliğini yitirdi)</w:t>
      </w: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 Muhakkak ki </w:t>
      </w:r>
      <w:proofErr w:type="gramStart"/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>bâtıl</w:t>
      </w:r>
      <w:proofErr w:type="gramEnd"/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 yok olmak zorundadır."</w:t>
      </w:r>
    </w:p>
    <w:p w:rsidR="008C0F53" w:rsidRPr="008C0F53" w:rsidRDefault="008C0F53" w:rsidP="008C0F53">
      <w:pPr>
        <w:spacing w:before="60" w:after="2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proofErr w:type="gramStart"/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>Kurân'dan</w:t>
      </w:r>
      <w:proofErr w:type="gramEnd"/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, iman edenler için şifa 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(sağlıklı düşünme bilgileri)</w:t>
      </w: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 ve rahmet 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(Hakikatlerindeki özellikleri hatırlatma)</w:t>
      </w: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 olan şeyleri inzâl ediyoruz 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(hakikatinden şuuruna yansıtıyoruz)</w:t>
      </w: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! 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(Bu)</w:t>
      </w: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, zâlimlerin 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(nefsinin hakikatini inkâr ederek nefsine zulmedenlerin)</w:t>
      </w:r>
      <w:r w:rsidRPr="008C0F53">
        <w:rPr>
          <w:rFonts w:ascii="Arial" w:eastAsia="Times New Roman" w:hAnsi="Arial" w:cs="Arial"/>
          <w:b/>
          <w:bCs/>
          <w:color w:val="003366"/>
          <w:sz w:val="20"/>
          <w:szCs w:val="20"/>
          <w:lang w:eastAsia="tr-TR"/>
        </w:rPr>
        <w:t xml:space="preserve"> ise sadece hüsranını arttırır.</w:t>
      </w:r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(Nisa/</w:t>
      </w:r>
      <w:proofErr w:type="gramStart"/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81-82</w:t>
      </w:r>
      <w:proofErr w:type="gramEnd"/>
      <w:r w:rsidRPr="008C0F53">
        <w:rPr>
          <w:rFonts w:ascii="Arial" w:eastAsia="Times New Roman" w:hAnsi="Arial" w:cs="Arial"/>
          <w:color w:val="003366"/>
          <w:sz w:val="20"/>
          <w:szCs w:val="20"/>
          <w:lang w:eastAsia="tr-TR"/>
        </w:rPr>
        <w:t>)</w:t>
      </w:r>
    </w:p>
    <w:p w:rsidR="008C0F53" w:rsidRPr="00A80A01" w:rsidRDefault="008C0F53" w:rsidP="001F67C6">
      <w:pPr>
        <w:pStyle w:val="NormalWeb"/>
        <w:spacing w:before="0" w:beforeAutospacing="0" w:after="0" w:afterAutospacing="0"/>
        <w:ind w:firstLine="284"/>
        <w:rPr>
          <w:rFonts w:ascii="Arial" w:hAnsi="Arial" w:cs="Arial"/>
          <w:color w:val="000066"/>
          <w:sz w:val="20"/>
          <w:szCs w:val="20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F67C6" w:rsidRPr="00A80A01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F67C6" w:rsidRPr="00A80A01" w:rsidRDefault="001F67C6" w:rsidP="001F67C6">
            <w:pPr>
              <w:spacing w:before="30" w:after="3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“NOKTA”( Kendini seyretmek için),</w:t>
            </w:r>
          </w:p>
          <w:p w:rsidR="001F67C6" w:rsidRPr="00A80A01" w:rsidRDefault="001F67C6" w:rsidP="001F67C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 “BEYİN”E(kalbe-şuura) İLİM, VAHİY ADIYLA İNZAL OLDU</w:t>
            </w:r>
          </w:p>
        </w:tc>
      </w:tr>
    </w:tbl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Nokta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kendini seyretmek için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beyin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adı altında irsal oldu ve o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beyin”e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(kalbe-şuura)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ilim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vahiy”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adıyla inzal oldu!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Hatta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ilim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beyin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adıyla göründü gözü olanlara!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RUHLARINIZ BEDENLERİNİZDİR; BEDENLERİNİZ RUHLARINIZDIR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işareti ve uyarısının ne olduğunu hiç fark edemediler…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Ta ki Yenileyici, Dünya üzerindeki tüm bilimlere ve teknolojiye yeni bir bakış açısı getirip,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madde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”nin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Hakikati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fark edilene kadar!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lastRenderedPageBreak/>
        <w:t>Din adamlarının, “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tr-TR"/>
        </w:rPr>
        <w:t>bir madde var, bir de ruh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anlayışına dayalı tüm anlatım ve yorumları iflas etti; göçtü!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Müslümanların çoğunun henüz ruhlarının bile duymadığı bir gerçeği, bilim dünyasının gayri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müslim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düşünürleri seslendiriyor: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Madde ve ruh diye iki ayrı şey yoktur! Tüm varlık aynı tek şeydir. Çokluk tespitleri, açığa çıkan duyu organlarının algılama farklılıklarından başka bir şey değildir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!”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Data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”, inzal olan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ilmin hakikati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”dir! “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ül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Hüsnâ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”,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’ndaki özelliklerin isimleridir, bizim boyut ve algılama kapsamımız kadarıyla… Biz buna “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mertebesi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” tanımlamasıyla agâh olduk! Oysa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O,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yalnızca “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DATA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”dır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! 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Sûretsiz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şekilsiz, mekânsız! “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Vücud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”dur</w:t>
      </w:r>
      <w:proofErr w:type="spellEnd"/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!..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“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İLİM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”dir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</w:t>
      </w:r>
    </w:p>
    <w:p w:rsidR="001F67C6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Beyin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”, seyreden oldu “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mertebesi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”nde; lâkin seyreden ol kendi oldu!</w:t>
      </w:r>
    </w:p>
    <w:p w:rsidR="00877E67" w:rsidRPr="00A80A01" w:rsidRDefault="00877E67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F879A8" w:rsidRPr="00F879A8" w:rsidTr="00F879A8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F879A8" w:rsidRPr="00F879A8" w:rsidRDefault="00F879A8" w:rsidP="00F879A8">
            <w:pPr>
              <w:spacing w:before="20" w:after="60" w:line="240" w:lineRule="auto"/>
              <w:ind w:right="137" w:firstLine="284"/>
              <w:jc w:val="center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F879A8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İNZAL,</w:t>
            </w:r>
          </w:p>
          <w:p w:rsidR="00F879A8" w:rsidRPr="00F879A8" w:rsidRDefault="00F879A8" w:rsidP="00F879A8">
            <w:pPr>
              <w:spacing w:before="20" w:after="60" w:line="240" w:lineRule="auto"/>
              <w:ind w:right="137" w:firstLine="284"/>
              <w:jc w:val="center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F879A8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BOYUTSALDIR(Mekânsal değil)</w:t>
            </w:r>
          </w:p>
        </w:tc>
      </w:tr>
    </w:tbl>
    <w:p w:rsidR="00F879A8" w:rsidRPr="00F879A8" w:rsidRDefault="00F879A8" w:rsidP="00F879A8">
      <w:pPr>
        <w:spacing w:before="20" w:after="60" w:line="240" w:lineRule="auto"/>
        <w:ind w:right="137" w:firstLine="284"/>
        <w:jc w:val="both"/>
        <w:rPr>
          <w:rFonts w:ascii="Times New Roman" w:eastAsia="Times New Roman" w:hAnsi="Times New Roman" w:cs="Times New Roman"/>
          <w:color w:val="000040"/>
          <w:sz w:val="20"/>
          <w:szCs w:val="20"/>
          <w:lang w:eastAsia="tr-TR"/>
        </w:rPr>
      </w:pPr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Kur`ân`</w:t>
      </w:r>
      <w:proofErr w:type="spellStart"/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ın</w:t>
      </w:r>
      <w:proofErr w:type="spellEnd"/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inzâl olması demek; her ne kadar basit dilde “indirmek” diye tercüme edilir ise de “inzâl”, esası itibariyle “</w:t>
      </w:r>
      <w:proofErr w:type="spellStart"/>
      <w:r w:rsidRPr="00F879A8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nüzül</w:t>
      </w:r>
      <w:proofErr w:type="spellEnd"/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” denen şey, </w:t>
      </w:r>
      <w:r w:rsidRPr="00F879A8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boyutsal</w:t>
      </w:r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bir olaydır</w:t>
      </w:r>
      <w:proofErr w:type="gramStart"/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Mekânsal, yani bir yerden bir yere şeklinde değil</w:t>
      </w:r>
      <w:proofErr w:type="gramStart"/>
      <w:r w:rsidRPr="00F879A8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658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88"/>
      </w:tblGrid>
      <w:tr w:rsidR="001F67C6" w:rsidRPr="00A80A01" w:rsidTr="00A80A01">
        <w:trPr>
          <w:trHeight w:val="465"/>
          <w:tblCellSpacing w:w="0" w:type="dxa"/>
          <w:jc w:val="center"/>
        </w:trPr>
        <w:tc>
          <w:tcPr>
            <w:tcW w:w="6588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F67C6" w:rsidRPr="00A80A01" w:rsidRDefault="001F67C6" w:rsidP="001F67C6">
            <w:pPr>
              <w:spacing w:before="45" w:after="45" w:line="240" w:lineRule="auto"/>
              <w:ind w:firstLine="142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"ARZ"I(Bedeni) DÖŞEK,</w:t>
            </w:r>
          </w:p>
          <w:p w:rsidR="001F67C6" w:rsidRPr="00A80A01" w:rsidRDefault="001F67C6" w:rsidP="001F67C6">
            <w:pPr>
              <w:spacing w:before="45" w:after="45" w:line="240" w:lineRule="auto"/>
              <w:ind w:firstLine="142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SEMÂ"YI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(Şuuru) YAŞANILAN MEKÂN OLARAK OLUŞTURDU </w:t>
            </w:r>
          </w:p>
          <w:p w:rsidR="001F67C6" w:rsidRPr="00A80A01" w:rsidRDefault="001F67C6" w:rsidP="001F67C6">
            <w:pPr>
              <w:spacing w:before="45" w:after="45" w:line="240" w:lineRule="auto"/>
              <w:ind w:firstLine="142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VE "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SEMÂ"DAN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BİR SU(İlim) İNZÂL ETTİ…</w:t>
            </w:r>
          </w:p>
        </w:tc>
      </w:tr>
    </w:tbl>
    <w:p w:rsidR="001F67C6" w:rsidRPr="00A80A01" w:rsidRDefault="001F67C6" w:rsidP="001F67C6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Ey insanlar, sizi ve sizden öncekileri yaratmış olan Rabbinize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(hakikatiniz olan 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mertebesine)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kulluğunuzun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farkındalığına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erin. Ki böylece korunanlardan olursunuz.</w:t>
      </w:r>
    </w:p>
    <w:p w:rsidR="001F67C6" w:rsidRPr="00A80A01" w:rsidRDefault="001F67C6" w:rsidP="001F67C6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O sizin için arzı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(bedeni)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döşek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(araç)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semâyı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(şuuru)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yaşanılan mekân olarak oluşturdu ve semâdan bir su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(ilim)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inzâl etti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(boyutsal açığa çıkış)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bunun sonucu olarak da türlü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(düşünsel-bedensel)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yaşam gıdası verdi. Hâl böyleyken artık ötede bir ilâh edinerek O'na şirk koşmayın!</w:t>
      </w:r>
    </w:p>
    <w:p w:rsidR="001F67C6" w:rsidRPr="00A80A01" w:rsidRDefault="001F67C6" w:rsidP="001F67C6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Kulumuza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ettiğimizden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(hakikatinden-Esmâ mertebesinden bilincine açığa çıkandan)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şüpheniz varsa, onun benzeri bir sûre ortaya koyun. Eğer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(sözünüzde)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sadıksanız, Allah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(adıyla işaret edilen Ulûhiyetin)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dûnunda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(Allah adıyla işaret edilenin misli veya benzeri olması mümkün olmadığı içindir ki, edinilen veya tahayyül edilen tanrılar ancak onun "dûnu"nda olabilir; onların da ne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gayrılığından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ne denkliğinden ne eş değerinden ne de kapsamından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sözedilebilir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. Bu yüzdendir ki birimin düşündüğü ya da tahayyül ettiği hiçbir şey Mutlak hakikati itibarıyla Allah adıyla işaret edileni tanımlayamaz. İleride görülecek "leyse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kemislihi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şey'a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-misli olacak şey yoktur" uyarısı Allah adıyla işaret edilene hiçbir kavramın yaklaşmasının mümkün olmadığını vurgulamaktadır. Tüm bunlar yazdığımız "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dûnu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kelimesiyle anlatılmaktadır. Çalışmamızda sık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sık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göreceğiniz "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dûnu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kelimesinin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Türkçe'de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karşılığı olmadığı içindir ki mecburen bu kelimeyi muhafaza ettik. A.H.)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şahitlerinizi getirin!</w:t>
      </w:r>
    </w:p>
    <w:p w:rsidR="001F67C6" w:rsidRPr="00A80A01" w:rsidRDefault="001F67C6" w:rsidP="001F67C6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Bunu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yapamazsanız,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ki yapamazsınız; yananı insanlar ve taşlar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(bilinç yapı olarak ruhanî insan ve taş, yani o ortama göre yaratılmış olan maddesi...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Allahu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Â'lem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olan o ateşten korunun; zira hakikati inkâr edenleri yakar o ateş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. (Bakara/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21-24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</w:p>
    <w:p w:rsidR="00B155E8" w:rsidRPr="00A80A01" w:rsidRDefault="00B155E8" w:rsidP="001F67C6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F67C6" w:rsidRPr="00A80A01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F67C6" w:rsidRPr="00A80A01" w:rsidRDefault="001F67C6" w:rsidP="001F67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"İNZAL OLAN İLİM"İN HAKİKATİ”</w:t>
            </w:r>
          </w:p>
        </w:tc>
      </w:tr>
    </w:tbl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 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Nokta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kendini seyretmek için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beyin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adı altında irsal oldu ve o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beyin”e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(kalbe-şuura)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ilim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vahiy”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adıyla inzal oldu!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Hatta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ilim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beyin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adıyla göründü gözü olanlara!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RUHLARINIZ BEDENLERİNİZDİR; BEDENLERİNİZ RUHLARINIZDIR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işareti ve uyarısının ne olduğunu hiç fark edemediler…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Ta ki Yenileyici, Dünya üzerindeki tüm bilimlere ve teknolojiye yeni bir bakış açısı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getiririp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madde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”nin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Hakikati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fark edilene kadar!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Din adamlarının, “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tr-TR"/>
        </w:rPr>
        <w:t>bir madde var, bir de ruh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 anlayışına dayalı tüm anlatım ve yorumları iflas etti; göçtü!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Müslümanların çoğunun henüz ruhlarının bile duymadığı bir gerçeği, bilim dünyasının gayri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müslim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düşünürleri seslendiriyor: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Madde ve ruh diye iki ayrı şey yoktur! Tüm varlık aynı tek şeydir. Çokluk tespitleri, açığa çıkan duyu organlarının algılama farklılıklarından başka bir şey değildir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!”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Data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”, inzal olan 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ilmin hakikati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”dir! “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ül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Hüsnâ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”,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’ndaki özelliklerin isimleridir, bizim boyut ve algılama kapsamımız kadarıyla… Biz buna “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mertebesi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” tanımlamasıyla agâh olduk! Oysa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O,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yalnızca “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DATA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”dır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! 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Sûretsiz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şekilsiz, mekânsız! “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Vücud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”dur</w:t>
      </w:r>
      <w:proofErr w:type="spellEnd"/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!..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“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İLİM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”dir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</w:t>
      </w:r>
    </w:p>
    <w:p w:rsidR="001F67C6" w:rsidRPr="00A80A01" w:rsidRDefault="001F67C6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lastRenderedPageBreak/>
        <w:t>“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Beyin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”, seyreden oldu “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mertebesi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”nde; lâkin seyreden ol kendi oldu!</w:t>
      </w:r>
    </w:p>
    <w:p w:rsidR="00E92151" w:rsidRPr="00A80A01" w:rsidRDefault="00E92151" w:rsidP="001F67C6">
      <w:pPr>
        <w:spacing w:before="30" w:after="30" w:line="240" w:lineRule="auto"/>
        <w:ind w:right="14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75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80"/>
      </w:tblGrid>
      <w:tr w:rsidR="001F67C6" w:rsidRPr="00A80A01" w:rsidTr="00E92151">
        <w:trPr>
          <w:trHeight w:val="465"/>
          <w:tblCellSpacing w:w="0" w:type="dxa"/>
          <w:jc w:val="center"/>
        </w:trPr>
        <w:tc>
          <w:tcPr>
            <w:tcW w:w="758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D54DDA" w:rsidRPr="00D54DDA" w:rsidRDefault="00D54DDA" w:rsidP="00D54DDA">
            <w:pPr>
              <w:spacing w:before="30" w:after="30" w:line="240" w:lineRule="auto"/>
              <w:ind w:right="23" w:firstLine="284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RASÛLULLAH’IN “NOKTA”SINDAN </w:t>
            </w:r>
          </w:p>
          <w:p w:rsidR="00D54DDA" w:rsidRPr="00D54DDA" w:rsidRDefault="00D54DDA" w:rsidP="00D54DDA">
            <w:pPr>
              <w:spacing w:before="30" w:after="30" w:line="240" w:lineRule="auto"/>
              <w:ind w:right="23" w:firstLine="284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(Kendi "Öz"ünü oluşturan Rabbinden)</w:t>
            </w:r>
          </w:p>
          <w:p w:rsidR="00D54DDA" w:rsidRPr="00D54DDA" w:rsidRDefault="00D54DDA" w:rsidP="00D54DDA">
            <w:pPr>
              <w:spacing w:before="30" w:after="30" w:line="240" w:lineRule="auto"/>
              <w:ind w:right="23" w:firstLine="284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BİLİNCİNE İNZAL OLAN KURÂN</w:t>
            </w:r>
            <w:proofErr w:type="gramStart"/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….</w:t>
            </w:r>
            <w:proofErr w:type="gramEnd"/>
          </w:p>
          <w:p w:rsidR="00D54DDA" w:rsidRPr="00A80A01" w:rsidRDefault="00D54DDA" w:rsidP="00D54DDA">
            <w:pPr>
              <w:spacing w:before="30" w:after="30" w:line="240" w:lineRule="auto"/>
              <w:ind w:right="23" w:firstLine="284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(Tüm “Evrensel sistem ve düzen”in işleyiş mekanizmasını anlatan Kitap) </w:t>
            </w:r>
          </w:p>
          <w:p w:rsidR="00345F18" w:rsidRPr="00D54DDA" w:rsidRDefault="00345F18" w:rsidP="00D54DDA">
            <w:pPr>
              <w:spacing w:before="30" w:after="30" w:line="240" w:lineRule="auto"/>
              <w:ind w:right="23" w:firstLine="284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</w:p>
          <w:p w:rsidR="00D54DDA" w:rsidRPr="00D54DDA" w:rsidRDefault="00D54DDA" w:rsidP="00D54DDA">
            <w:pPr>
              <w:spacing w:before="30" w:after="30" w:line="240" w:lineRule="auto"/>
              <w:ind w:right="23" w:firstLine="284"/>
              <w:jc w:val="right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 "RASÛL, ÖZÜNÜ OLUŞTURAN RABBİNDEN</w:t>
            </w:r>
          </w:p>
          <w:p w:rsidR="00D54DDA" w:rsidRPr="00D54DDA" w:rsidRDefault="00D54DDA" w:rsidP="00D54DDA">
            <w:pPr>
              <w:spacing w:before="30" w:after="30" w:line="240" w:lineRule="auto"/>
              <w:ind w:right="23" w:firstLine="284"/>
              <w:jc w:val="right"/>
              <w:rPr>
                <w:rFonts w:ascii="Times New Roman" w:eastAsia="Times New Roman" w:hAnsi="Times New Roman" w:cs="Times New Roman"/>
                <w:color w:val="000040"/>
                <w:sz w:val="20"/>
                <w:szCs w:val="20"/>
                <w:lang w:eastAsia="tr-TR"/>
              </w:rPr>
            </w:pPr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(“</w:t>
            </w:r>
            <w:proofErr w:type="spellStart"/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Rabbül</w:t>
            </w:r>
            <w:proofErr w:type="spellEnd"/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Âlemiyn”den</w:t>
            </w:r>
            <w:proofErr w:type="spellEnd"/>
            <w:r w:rsidRPr="00D54DDA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)</w:t>
            </w:r>
          </w:p>
          <w:p w:rsidR="001F67C6" w:rsidRPr="00A80A01" w:rsidRDefault="00D54DDA" w:rsidP="00D54DDA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 İNZAL OLANA İMAN ETTİ"</w:t>
            </w:r>
          </w:p>
        </w:tc>
      </w:tr>
    </w:tbl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Şimdi bir de şu hususa dikkat edelim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Hz.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Rasûlullah’a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lk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gelen emir "OKU" idi.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Hz.Rasûlullah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"OKU" dendiği zaman "NEYİ OKUYAYIM" diye sormadı Cebrail isimli vahiy meleğine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Eğer Cebrail'in "OKU" diye işaret ettiği şeyi Hz. Muhammed o anda anlamasaydı, "NEYİ OKUYAYIM ?" diye soracaktı.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Fakat "NEYİ OKUYAYIM ?" diye sormadı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O ana kadar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Kur’ân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henüz nâzil olmamış, herhangi bir vahiy de yok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Fakat buna rağmen Hz.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Rasûlullah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tr-TR"/>
        </w:rPr>
        <w:t>neyi okuması gerektiğini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biliyordu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Çünkü zaten bunun arayışı içindeydi...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Hıra tepesindeki mağaraya çekilmiş ve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OKU"ması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gereken şeyi-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OKU"manın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yollarını araştırırken, Cebrail ilk vahyi ve ilk vahiy kelimesini kendisine ulaştırıyordu.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"OKU"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Hz.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Rasûlullah’ın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cevabı :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"BEN OKUYANLARDAN DEĞİLİM".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Senin "OKU" diye işaret ettiğin şeyin ne olduğunu ben biliyorum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Biliyorum ki, bu yüzden ben sana "NEYİ OKUYAYIM?" diye sormuyorum... Ancak henüz ben, onu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OKU"yanlardan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değilim.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OKU'yamıyorum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...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anlamını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taşıyordu.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İşte henüz onu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OKU'yamaması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dolayısıyla, ilk gelen vahye iman durumunda oluyor Hz.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Rasûlullah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aleyhisselâm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Şimdi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Neyi okuması isteniyordu ve bu kelime ile işaret edilen şey neydi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?.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Hiç o ana kadar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Kur’ân'dan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bir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âyet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nâzil olmadığına göre "OKU" dendiğinde istenen neydi?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Ancak burada ifade etmek istediğimiz şey; Hz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Rasûlllah’ın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henüz okumamış olması ve okumayı dilemesi ve bu hâl içinde iken kendisine gelen, bildirilen hükümlere "iman" etmesi...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Nitekim daha sonra gelen Bakara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sûresinin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son âyetlerinde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Amener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Bima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ünzile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ileyhi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Rabbih</w:t>
      </w:r>
      <w:proofErr w:type="spellEnd"/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 denerek bu hususa işaret ediliyor.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"AMENER RASÛL" -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de ( Hz Muhammed ) iman etti...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"BİMA ÜNZİLE İLEYH" - Kendisine inzal olunana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Nereden inzal olunana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?..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"MİN 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u w:val="single"/>
          <w:lang w:eastAsia="tr-TR"/>
        </w:rPr>
        <w:t>RABBİHİ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 - "Rabbinden"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Şimdi burada bir incelik noktası var...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de iman etti; yani, Hz. Muhammed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Aleyhisselâm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iman etti. Kendisine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rabbin"den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inzal olunana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Ünzile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ileyhi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ALLAHi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 demiyor...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ALLAH"tan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nâzil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olana" demiyor... İşte bu âyetin incelik noktası burasıdır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Bima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ünzile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ileyhi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Rabbihi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"... "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u w:val="single"/>
          <w:lang w:eastAsia="tr-TR"/>
        </w:rPr>
        <w:t xml:space="preserve">Kendi özünü </w:t>
      </w:r>
      <w:proofErr w:type="spellStart"/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u w:val="single"/>
          <w:lang w:eastAsia="tr-TR"/>
        </w:rPr>
        <w:t>hakikatını</w:t>
      </w:r>
      <w:proofErr w:type="spellEnd"/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u w:val="single"/>
          <w:lang w:eastAsia="tr-TR"/>
        </w:rPr>
        <w:t xml:space="preserve"> oluşturan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Rabbin'den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inzal olana" diyor...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Yani, Kur`ân, Cebrail aracılığıyla, şayet tâbiri caiz ise, 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tr-TR"/>
        </w:rPr>
        <w:t>dıştan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vahyolduğu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gibi; "BİMA ÜNZİLE" uyarısındaki 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u w:val="single"/>
          <w:lang w:eastAsia="tr-TR"/>
        </w:rPr>
        <w:t>"B"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sırrı itibariyle de,</w:t>
      </w: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tr-TR"/>
        </w:rPr>
        <w:t xml:space="preserve"> inzalin zâtından gelen bir boyutsal derinlik ihtiva ettiği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bize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farkettirilmek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istenmektedir burada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Bu açıdan değerlendirebilirsek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âyeti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, anlayabildiğimiz kadarıyla anlamı şöyle olur: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"RASÛL, ÖZÜNÜ OLUŞTURAN RABBİNDEN İNZAL OLANA İMAN ETTİ"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lastRenderedPageBreak/>
        <w:t xml:space="preserve">Nitekim burada Hazreti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Aleyhisselâm’ın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bir açıklamasına değinelim: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-"Bana Kur`ân bir defada nâzil oldu"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Buradaki "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", yaratılışındaki fıtratına verilen bir programlamadır, anladığımız kadarıyla...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Nitekim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Nahl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Sûresi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68. âyetinde de bu hususa şöyle işaret edilmektedir: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"RABBİN BALARISINA VAHYETTİ Kİ..."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Demek oluyor ki, "VAHİY" varlığın özünden, zâtından gelen bir şekilde nâzil oluyor; ki o varlığın zâtı da Âlemlerin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rabbı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olan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Rabbül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âlemiyndir</w:t>
      </w:r>
      <w:proofErr w:type="spellEnd"/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u w:val="single"/>
          <w:lang w:eastAsia="tr-TR"/>
        </w:rPr>
        <w:t>"B"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sırrına ileride değineceğiz gene...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Yani, "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Hakikatı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olan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Rabbin'den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nâzil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olmaktadır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Kur’ân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" ki onun rabbi de RABBÜL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ÂLEMİN'dir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Ve Cebrail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Aleyhisselâm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Rabbülâlemin'den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aldığı vahyi Hz.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Rasûlullah'a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ulaştırmış oluyor.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Rasûlullah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Aleyhisselâm’ın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bildirdiği biçimde, biz de iman etmek mecburiyetindeyiz...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Neye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?...</w:t>
      </w:r>
      <w:proofErr w:type="gramEnd"/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Önce "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Âmentü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Billah" diyeceğiz...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1. sırada "amentü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billah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"...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2. sırada "ve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melâiketihi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"... 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3. sırada "ve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kütübihi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"... </w:t>
      </w:r>
    </w:p>
    <w:p w:rsidR="001F67C6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4. sırada geliyor "ve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rasûlih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"...</w:t>
      </w:r>
    </w:p>
    <w:p w:rsidR="00373FF9" w:rsidRPr="00A80A01" w:rsidRDefault="00373FF9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373FF9" w:rsidRPr="00373FF9" w:rsidTr="00373FF9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373FF9" w:rsidRPr="00373FF9" w:rsidRDefault="00373FF9" w:rsidP="00373FF9">
            <w:pPr>
              <w:spacing w:before="60" w:after="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373FF9">
              <w:rPr>
                <w:rFonts w:ascii="Arial" w:eastAsia="Times New Roman" w:hAnsi="Arial" w:cs="Arial"/>
                <w:color w:val="000066"/>
                <w:sz w:val="20"/>
                <w:lang w:eastAsia="tr-TR"/>
              </w:rPr>
              <w:t xml:space="preserve">“O”, HAKİKAT İLMİNİ(İşaretleri-alâmetleri) </w:t>
            </w:r>
          </w:p>
          <w:p w:rsidR="00373FF9" w:rsidRPr="00373FF9" w:rsidRDefault="00373FF9" w:rsidP="00373FF9">
            <w:pPr>
              <w:spacing w:before="60" w:after="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373FF9">
              <w:rPr>
                <w:rFonts w:ascii="Arial" w:eastAsia="Times New Roman" w:hAnsi="Arial" w:cs="Arial"/>
                <w:color w:val="000066"/>
                <w:sz w:val="20"/>
                <w:lang w:eastAsia="tr-TR"/>
              </w:rPr>
              <w:t xml:space="preserve">KUVVELERİYLE KULLARINDAN DİLEDİĞİNE </w:t>
            </w:r>
          </w:p>
          <w:p w:rsidR="00373FF9" w:rsidRPr="00373FF9" w:rsidRDefault="00373FF9" w:rsidP="00373FF9">
            <w:pPr>
              <w:spacing w:before="60" w:after="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373FF9">
              <w:rPr>
                <w:rFonts w:ascii="Arial" w:eastAsia="Times New Roman" w:hAnsi="Arial" w:cs="Arial"/>
                <w:color w:val="000066"/>
                <w:sz w:val="20"/>
                <w:lang w:eastAsia="tr-TR"/>
              </w:rPr>
              <w:t>İNZAL EDER</w:t>
            </w:r>
          </w:p>
        </w:tc>
      </w:tr>
    </w:tbl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Allah hükmü gelmiştir;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(görmeniz için)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aceleye gerek yok! O, onların şirk koştuklarından </w:t>
      </w:r>
      <w:proofErr w:type="spell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Subhan'dır</w:t>
      </w:r>
      <w:proofErr w:type="spell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, Âli'dir.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O, </w:t>
      </w:r>
      <w:proofErr w:type="spell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şe'ninden</w:t>
      </w:r>
      <w:proofErr w:type="spell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olan hakikat ilmini, kuvveleriyle kullarından dilediğine </w:t>
      </w: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inzâl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ederek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(buyurur ki)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: "Şu gerçekle uyarın: Tanrı yok; sadece Ben! O hâlde benden çekinin!"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Semâları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ve arzı Hak olarak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(El Esmâ </w:t>
      </w:r>
      <w:proofErr w:type="spellStart"/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ül</w:t>
      </w:r>
      <w:proofErr w:type="spellEnd"/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Hüsnâ'sıyla)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yarattı... Onların ortak koştuklarından Âli'dir!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İnsanı bir spermden yarattı... Bir de bakarsın ki o apaçık bir kafa tutan olmuş!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Evcil hayvanları da O yarattı... Onlarda sizin için </w:t>
      </w:r>
      <w:proofErr w:type="spell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dif</w:t>
      </w:r>
      <w:proofErr w:type="spell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(enerji ve giysi)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ve başka faydalar vardır... Onlardan yersiniz de.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Akşamları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(otlağından)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getirdiğinizde ve sabahları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 otlağa)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saldığınızda onlarda sizin için bir güzellik vardır.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Yüklerinizi taşırlar;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(onlarsız)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meşakkatsiz ulaşamayacağınız pek çok yere ulaştırırlar! Muhakkak ki Rabbiniz, </w:t>
      </w: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Raûf'tur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, Rahîm'dir.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Onlara binmeniz ve bir zevk almanız için atları, katırları ve eşekleri de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(yarattı)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... Daha bilmediğiniz neler yaratır.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Hedefe giden yol Allah'adır! Ondan sapan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(yol)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da vardır... Eğer dileseydi elbette sizi toptan hakikate erdirirdi!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"</w:t>
      </w: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HÛ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"; ki sizin için semâdan bir su indirdi... İçilen de ondandır,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(hayvanları)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otlatmakta olduğunuz bitkiler de ondandır.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Onunla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 su ile)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sizin için ekin, zeytin, hurma, üzümler ve her türlüsünden bitirir. Muhakkak ki bunlarda düşünen toplum için bir işaret vardır!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Geceyi, gündüzü, Güneş'i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(enerji kaynağı olması)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ve Ay'ı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(çekim gücüyle tüm duyularınızı etkilemesi ile)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size hizmet veren kıldı... Yıldızlar da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(yaydıkları dalgalarla)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O'nun hükmünü yansıtarak hizmet verenlerdir... Muhakkak ki bunda aklını kullanabilen topluluk için bir işaret vardır!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Gene sizin için arzda, muhtelif renklerde yarattığı şeyleri de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(size hizmet veren kılmıştır)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... Muhakkak ki bu işaret üzerinde düşünecekler için ne dersler var!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lastRenderedPageBreak/>
        <w:t>"</w:t>
      </w: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HÛ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"; ki denizi, ondan taze et yiyesiniz ve takacağınız süsü çıkarasınız diye hizmetinize verdi... Gemileri, onda yara </w:t>
      </w:r>
      <w:proofErr w:type="spell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yara</w:t>
      </w:r>
      <w:proofErr w:type="spell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gidenler görürsün... O'nun fazlından isteyesiniz ve değerlendirerek şükredenlerden olasınız diye.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Sizi sarsmaması için arzda </w:t>
      </w: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sâbit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dağlar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(Bilinç benlikler)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; yolunuzu bulup hakikate eresiniz diye nehirler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(ilim akıtan zevât)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ve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(meşrebinize uygun)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yollar </w:t>
      </w:r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(anlayışlar)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oluşturdu.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Daha nice alâmetler! </w:t>
      </w:r>
      <w:proofErr w:type="spellStart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Necm</w:t>
      </w:r>
      <w:proofErr w:type="spellEnd"/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</w:t>
      </w:r>
      <w:proofErr w:type="gramStart"/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gramEnd"/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yıldız-hakikat ehli {ashabım gökteki yıldıza benzer; hangisine uyarsanız hakikate erdirir... </w:t>
      </w:r>
      <w:proofErr w:type="gramStart"/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hadisi</w:t>
      </w:r>
      <w:proofErr w:type="gramEnd"/>
      <w:r w:rsidRPr="00373FF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})</w:t>
      </w: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 olarak hakikate erdirir!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>Yaratan, yaratmayan gibi midir? Düşünüp değerlendiremiyor musunuz?</w:t>
      </w:r>
    </w:p>
    <w:p w:rsidR="00373FF9" w:rsidRPr="00373FF9" w:rsidRDefault="00373FF9" w:rsidP="00373FF9">
      <w:pPr>
        <w:spacing w:before="60" w:after="20" w:line="240" w:lineRule="auto"/>
        <w:ind w:firstLine="360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373FF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Eğer Allah nimetlerini saymaya kalksanız, onların ne olduğunu bilerek saymayı başaramazsınız! Muhakkak ki Allah </w:t>
      </w:r>
      <w:proofErr w:type="gramStart"/>
      <w:r w:rsidRPr="00373FF9">
        <w:rPr>
          <w:rFonts w:ascii="Arial" w:eastAsia="Times New Roman" w:hAnsi="Arial" w:cs="Arial"/>
          <w:b/>
          <w:bCs/>
          <w:color w:val="000066"/>
          <w:sz w:val="18"/>
          <w:lang w:eastAsia="tr-TR"/>
        </w:rPr>
        <w:t>Gafûr'dur</w:t>
      </w:r>
      <w:proofErr w:type="gramEnd"/>
      <w:r w:rsidRPr="00373FF9">
        <w:rPr>
          <w:rFonts w:ascii="Arial" w:eastAsia="Times New Roman" w:hAnsi="Arial" w:cs="Arial"/>
          <w:b/>
          <w:bCs/>
          <w:color w:val="000066"/>
          <w:sz w:val="18"/>
          <w:lang w:eastAsia="tr-TR"/>
        </w:rPr>
        <w:t xml:space="preserve">, Rahîm'dir. </w:t>
      </w:r>
      <w:r w:rsidRPr="00373FF9">
        <w:rPr>
          <w:rFonts w:ascii="Arial" w:eastAsia="Times New Roman" w:hAnsi="Arial" w:cs="Arial"/>
          <w:color w:val="000066"/>
          <w:sz w:val="18"/>
          <w:lang w:eastAsia="tr-TR"/>
        </w:rPr>
        <w:t>(</w:t>
      </w:r>
      <w:proofErr w:type="spellStart"/>
      <w:r w:rsidRPr="00373FF9">
        <w:rPr>
          <w:rFonts w:ascii="Arial" w:eastAsia="Times New Roman" w:hAnsi="Arial" w:cs="Arial"/>
          <w:color w:val="000066"/>
          <w:sz w:val="18"/>
          <w:lang w:eastAsia="tr-TR"/>
        </w:rPr>
        <w:t>Nahl</w:t>
      </w:r>
      <w:proofErr w:type="spellEnd"/>
      <w:r w:rsidRPr="00373FF9">
        <w:rPr>
          <w:rFonts w:ascii="Arial" w:eastAsia="Times New Roman" w:hAnsi="Arial" w:cs="Arial"/>
          <w:color w:val="000066"/>
          <w:sz w:val="18"/>
          <w:lang w:eastAsia="tr-TR"/>
        </w:rPr>
        <w:t>/</w:t>
      </w:r>
      <w:proofErr w:type="gramStart"/>
      <w:r w:rsidRPr="00373FF9">
        <w:rPr>
          <w:rFonts w:ascii="Arial" w:eastAsia="Times New Roman" w:hAnsi="Arial" w:cs="Arial"/>
          <w:color w:val="000066"/>
          <w:sz w:val="18"/>
          <w:lang w:eastAsia="tr-TR"/>
        </w:rPr>
        <w:t>1-18</w:t>
      </w:r>
      <w:proofErr w:type="gramEnd"/>
      <w:r w:rsidRPr="00373FF9">
        <w:rPr>
          <w:rFonts w:ascii="Arial" w:eastAsia="Times New Roman" w:hAnsi="Arial" w:cs="Arial"/>
          <w:color w:val="000066"/>
          <w:sz w:val="18"/>
          <w:lang w:eastAsia="tr-TR"/>
        </w:rPr>
        <w:t>)</w:t>
      </w:r>
    </w:p>
    <w:p w:rsidR="001F67C6" w:rsidRPr="00A80A01" w:rsidRDefault="001F67C6" w:rsidP="001F67C6">
      <w:pPr>
        <w:spacing w:before="60" w:after="20" w:line="240" w:lineRule="auto"/>
        <w:ind w:left="57" w:right="141" w:firstLine="227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F67C6" w:rsidRPr="00A80A01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F67C6" w:rsidRPr="00A80A01" w:rsidRDefault="001F67C6" w:rsidP="001F67C6">
            <w:pPr>
              <w:spacing w:before="30" w:after="3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KUR'ÂN'I SENİN ŞUURUNA</w:t>
            </w:r>
          </w:p>
          <w:p w:rsidR="001F67C6" w:rsidRPr="00A80A01" w:rsidRDefault="001F67C6" w:rsidP="001F67C6">
            <w:pPr>
              <w:spacing w:before="30" w:after="3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VARLIĞINI MEYDANA GETİREN 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ESMÂ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BİLEŞİMİNİN</w:t>
            </w:r>
          </w:p>
          <w:p w:rsidR="001F67C6" w:rsidRPr="00A80A01" w:rsidRDefault="001F67C6" w:rsidP="001F67C6">
            <w:pPr>
              <w:spacing w:before="30" w:after="3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 ELVERMESİYLE İNZAL ETMİŞTİR</w:t>
            </w:r>
          </w:p>
        </w:tc>
      </w:tr>
    </w:tbl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De ki: “Kim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Cibrîl’e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düşman ise şunu bilmeli... Kesinlikle O, kendindekinden öncekini tasdik eden ve müminlere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hidâyet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müjde olanı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Kur’ân’ı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senin şuuruna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Biiznillah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(varlığını meydana getiren esmâ bileşiminin elvermesiyle)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  inzal etmiştir.”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Kim Allah’a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(ulûhiyet hakikatine)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Melekî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boyuta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(âlemlerde Allah isimlerinin işaret ettiği anlamların açığa çıkmasına)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Rasûllerine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(hakikati dillendirmeleri için irsal ettiklerine)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Cibrîl’e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(Allah ilminin inzali işlevine)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Mikail’e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rızıkların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yerini bulması işlevine)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düşman olursa, muhakkak ki Allah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gerçeği örtenlerin düşmanıdır!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(Bakara/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97-98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</w:p>
    <w:p w:rsidR="001F67C6" w:rsidRPr="00A80A01" w:rsidRDefault="001F67C6" w:rsidP="001F67C6">
      <w:pPr>
        <w:spacing w:before="30" w:after="3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75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80"/>
      </w:tblGrid>
      <w:tr w:rsidR="001F67C6" w:rsidRPr="00A80A01" w:rsidTr="00E92151">
        <w:trPr>
          <w:trHeight w:val="465"/>
          <w:tblCellSpacing w:w="0" w:type="dxa"/>
          <w:jc w:val="center"/>
        </w:trPr>
        <w:tc>
          <w:tcPr>
            <w:tcW w:w="758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F67C6" w:rsidRPr="00A80A01" w:rsidRDefault="001F67C6" w:rsidP="001F67C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ALLAH’IN İNZAL ETTİĞİ,</w:t>
            </w:r>
          </w:p>
          <w:p w:rsidR="001F67C6" w:rsidRPr="00A80A01" w:rsidRDefault="001F67C6" w:rsidP="001F67C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KENDİLERİNDEKİNİ TASDİK EDENDİR</w:t>
            </w:r>
          </w:p>
          <w:p w:rsidR="001F67C6" w:rsidRPr="00A80A01" w:rsidRDefault="001F67C6" w:rsidP="00E92151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(Nefsini yüceltmek uğruna, 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hevâlarına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uymayan gerçekleri dillendiren </w:t>
            </w:r>
            <w:proofErr w:type="spell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Rasûller</w:t>
            </w:r>
            <w:proofErr w:type="spell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geldiğinde, onların bir kısmını yalanlayıp, bir kısmını da öldürenlere hitap)</w:t>
            </w:r>
          </w:p>
        </w:tc>
      </w:tr>
    </w:tbl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Hani sizden, birbirinizin kanını dökmeyin, birbirinizi yaşadığı yerden uzaklaştırmayın diye söz almıştık. Siz de buna şahitlik eder halde ikrar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(kabul)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etmiştiniz.</w:t>
      </w:r>
    </w:p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Hâlbuki siz birbirinizi öldürüyorsunuz, içinizden bir grubu yurtlarından çıkartıyorsunuz. Onlar aleyhine haksız yere düşmanlıkta birleşiyorsunuz. Esir olup da geri getirilirlerse fidyelerini verip onları aranızdan çıkartıyorsunuz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(oysa bu haramdı)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. Yoksa siz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(Kitabın)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hakikat bilgisinin bir kısmına iman edip bir kısmını inkâr mı ediyorsunuz? Sizden bunu yapanların ereceği karşılık dünya yaşamında rezil olmaktır. Kıyamet sürecinde ise azabın en şiddetlisine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düçar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olurlar! Allah yaptıklarınızdan hakikatiniz olarak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gâfil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değildir.</w:t>
      </w:r>
    </w:p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İşte onlar sonsuz gelecekleri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(içsel hakikat yaşamları)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karşılığında dünya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(bedensel arzu ve zevkler)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hayatını satın almışlardır. Onların azabı hafifletilmez! Onlara yardım da edilmez.</w:t>
      </w:r>
    </w:p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Andolsun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ki Musa'ya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(Kitap)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hakikat bilgisi verdik; ondan sonra da birbiri ardınca içinizden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Rasûllerle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takviye ettik.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Meryemoğlu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İsa'ya da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beyyineler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 bilgisinin apaçık tasdiki olan hâller)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verdik. Onu Ruh-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ül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Kuds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(Onda açığa çıkardığımız kuvve)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ile teyit ettik. Nefsinizi yüceltmek uğruna, ne zaman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hevânıza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uymayan gerçekleri dillendiren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Rasûller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gelse, onların bir kısmını yalanlayıp, bir kısmını da öldürdünüz.</w:t>
      </w:r>
    </w:p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Dediler ki: "Kalplerimiz koza içindedir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(hakikatimizi yaşayamayız)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!" Hayır, belki de hakikati inkâr ettikleri için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(lânete uğramışlar)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Allah'tan uzak düşmüşlerdir! İmanınız ne kadar az!</w:t>
      </w:r>
    </w:p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Daha önce, dini inkâr eden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(müşrik)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kâfirlere karşı zafer kazanmak üzere bir açılım istediklerinde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(Yahudiler)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kendilerindeki bilgiyi tasdik eden bir yeni bilgi, Allah tarafından onlara verildi; O geleceğini bildikleri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Hz.Muhammed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geldi, ama onu inkâr ettiler! Artık onlar Allah'tan uzak düşmüş bir hâlde yaşarlar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(Allah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la'neti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hakikatı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reddedenler üzerinedir)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!</w:t>
      </w:r>
    </w:p>
    <w:p w:rsidR="001F67C6" w:rsidRPr="00A80A01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Haset yüzünden, Allah'ın fazlından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(hakikatinden şuuruna)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ettiği kullarından birini inkâr ederek, karşılığında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nefslerindeki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hakikati örtmeleri ne kötüdür! Bu yüzdendir ki gazap üstüne gazaba uğradılar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(hakikatlerinden perdeli yaşam derekesine düştüler)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.  Hakikati inkâr edenler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(kâfirler)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için, alçaltıcı bir azap oluşur.</w:t>
      </w:r>
    </w:p>
    <w:p w:rsidR="001F67C6" w:rsidRDefault="001F67C6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Onlara, "Allah'ın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ettiğine iman edin" denildiğinde, "Biz bize inzâl olana iman ederiz" derler ve başkasına inzâl olanı reddederler. Oysa kendilerindekini tasdik edendir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olan! De ki: "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Mâdemki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size inzâl olan hakikate iman ediyordunuz da niçin Allah Nebilerini öldürdünüz?"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(Bakara/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84-91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</w:p>
    <w:p w:rsidR="00591BF4" w:rsidRPr="00A80A01" w:rsidRDefault="00591BF4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p w:rsidR="00591BF4" w:rsidRPr="00A80A01" w:rsidRDefault="00591BF4" w:rsidP="00591BF4">
      <w:pPr>
        <w:ind w:left="567" w:hanging="283"/>
        <w:rPr>
          <w:rFonts w:ascii="Arial" w:hAnsi="Arial" w:cs="Arial"/>
          <w:color w:val="000066"/>
          <w:sz w:val="20"/>
          <w:szCs w:val="20"/>
        </w:rPr>
      </w:pPr>
    </w:p>
    <w:tbl>
      <w:tblPr>
        <w:tblW w:w="64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13"/>
      </w:tblGrid>
      <w:tr w:rsidR="00591BF4" w:rsidRPr="00CE64A7" w:rsidTr="00A80680">
        <w:trPr>
          <w:trHeight w:val="1776"/>
          <w:tblCellSpacing w:w="0" w:type="dxa"/>
          <w:jc w:val="center"/>
        </w:trPr>
        <w:tc>
          <w:tcPr>
            <w:tcW w:w="6413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591BF4" w:rsidRPr="00CE64A7" w:rsidRDefault="00591BF4" w:rsidP="00A80680">
            <w:pPr>
              <w:spacing w:before="30" w:after="30"/>
              <w:ind w:firstLine="284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ALLAH'IN İNZAL ETTİĞİ...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“Hakikat” Bilgisi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Tüm varlığın hakikatinin Allah </w:t>
            </w:r>
            <w:proofErr w:type="gramStart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esmâsı</w:t>
            </w:r>
            <w:proofErr w:type="gramEnd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 olduğu... 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Sünnetullah</w:t>
            </w:r>
            <w:proofErr w:type="spellEnd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 bilgisi </w:t>
            </w:r>
          </w:p>
          <w:p w:rsidR="00591BF4" w:rsidRPr="00CE64A7" w:rsidRDefault="00591BF4" w:rsidP="00A80680">
            <w:pPr>
              <w:numPr>
                <w:ilvl w:val="0"/>
                <w:numId w:val="7"/>
              </w:numPr>
              <w:spacing w:before="30" w:after="30" w:line="240" w:lineRule="auto"/>
              <w:ind w:left="8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"</w:t>
            </w:r>
            <w:proofErr w:type="gramStart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>Mîzan</w:t>
            </w:r>
            <w:proofErr w:type="gramEnd"/>
            <w:r w:rsidRPr="00CE64A7">
              <w:rPr>
                <w:rFonts w:ascii="Arial" w:hAnsi="Arial" w:cs="Arial"/>
                <w:color w:val="000066"/>
                <w:sz w:val="20"/>
                <w:szCs w:val="20"/>
              </w:rPr>
              <w:t xml:space="preserve">"(Muhakeme kuvvesi) </w:t>
            </w:r>
          </w:p>
          <w:p w:rsidR="00591BF4" w:rsidRPr="00CE64A7" w:rsidRDefault="00591BF4" w:rsidP="00A80680">
            <w:pPr>
              <w:pStyle w:val="NormalWeb"/>
              <w:spacing w:before="0" w:beforeAutospacing="0" w:after="0" w:afterAutospacing="0"/>
              <w:ind w:left="142" w:firstLine="142"/>
              <w:jc w:val="right"/>
              <w:rPr>
                <w:rStyle w:val="Strong"/>
                <w:rFonts w:ascii="Arial" w:hAnsi="Arial" w:cs="Arial"/>
                <w:b w:val="0"/>
                <w:color w:val="000066"/>
                <w:sz w:val="20"/>
                <w:szCs w:val="20"/>
              </w:rPr>
            </w:pPr>
            <w:r w:rsidRPr="00CE64A7">
              <w:rPr>
                <w:rStyle w:val="Strong"/>
                <w:rFonts w:ascii="Arial" w:hAnsi="Arial" w:cs="Arial"/>
                <w:b w:val="0"/>
                <w:color w:val="000066"/>
                <w:sz w:val="20"/>
                <w:szCs w:val="20"/>
              </w:rPr>
              <w:t>ALLAH(O’dur ki),</w:t>
            </w:r>
          </w:p>
          <w:p w:rsidR="00591BF4" w:rsidRPr="00CE64A7" w:rsidRDefault="00591BF4" w:rsidP="00A80680">
            <w:pPr>
              <w:pStyle w:val="NormalWeb"/>
              <w:spacing w:before="0" w:beforeAutospacing="0" w:after="0" w:afterAutospacing="0"/>
              <w:ind w:left="142" w:firstLine="142"/>
              <w:jc w:val="right"/>
              <w:rPr>
                <w:rStyle w:val="Strong"/>
                <w:rFonts w:ascii="Arial" w:hAnsi="Arial" w:cs="Arial"/>
                <w:b w:val="0"/>
                <w:i/>
                <w:color w:val="000066"/>
                <w:sz w:val="20"/>
                <w:szCs w:val="20"/>
              </w:rPr>
            </w:pPr>
            <w:r w:rsidRPr="00CE64A7">
              <w:rPr>
                <w:rStyle w:val="Strong"/>
                <w:rFonts w:ascii="Arial" w:hAnsi="Arial" w:cs="Arial"/>
                <w:b w:val="0"/>
                <w:color w:val="000066"/>
                <w:sz w:val="20"/>
                <w:szCs w:val="20"/>
              </w:rPr>
              <w:t>HAK OLARAK “HAKİKAT BİLGİSİ”Nİ VE MİZANI İNZAL ETTİ</w:t>
            </w:r>
            <w:r w:rsidRPr="00CE64A7">
              <w:rPr>
                <w:rStyle w:val="Strong"/>
                <w:rFonts w:ascii="Arial" w:hAnsi="Arial" w:cs="Arial"/>
                <w:b w:val="0"/>
                <w:i/>
                <w:color w:val="000066"/>
                <w:sz w:val="20"/>
                <w:szCs w:val="20"/>
              </w:rPr>
              <w:t>.</w:t>
            </w:r>
          </w:p>
          <w:p w:rsidR="00591BF4" w:rsidRPr="00CE64A7" w:rsidRDefault="00591BF4" w:rsidP="00A80680">
            <w:pPr>
              <w:spacing w:before="30" w:after="30" w:line="240" w:lineRule="auto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</w:tc>
      </w:tr>
    </w:tbl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  <w:rPr>
          <w:rStyle w:val="Strong"/>
          <w:rFonts w:ascii="Arial" w:hAnsi="Arial" w:cs="Arial"/>
          <w:color w:val="000066"/>
          <w:sz w:val="20"/>
          <w:szCs w:val="20"/>
        </w:rPr>
      </w:pP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>Herhangi bir şey hakkında fikir ayrılığına düştüğünüzde, onun hükmü Allah'a aittir! İşte budur Allah, Rabbim! O'na tevekkül ettim... O'na dönerim!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Semâlar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ve arzın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Fâtır'ıdır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! Sizi, hem kendi nefsinizden </w:t>
      </w:r>
      <w:r>
        <w:rPr>
          <w:rFonts w:ascii="Arial" w:hAnsi="Arial" w:cs="Arial"/>
          <w:color w:val="000066"/>
          <w:sz w:val="20"/>
          <w:szCs w:val="20"/>
        </w:rPr>
        <w:t>(hakikatinizden)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eşler </w:t>
      </w:r>
      <w:r>
        <w:rPr>
          <w:rFonts w:ascii="Arial" w:hAnsi="Arial" w:cs="Arial"/>
          <w:color w:val="000066"/>
          <w:sz w:val="20"/>
          <w:szCs w:val="20"/>
        </w:rPr>
        <w:t>(şuur+bilinç)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; hem de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en'amdan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(hayvansal bedenden)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çiftler </w:t>
      </w:r>
      <w:r>
        <w:rPr>
          <w:rFonts w:ascii="Arial" w:hAnsi="Arial" w:cs="Arial"/>
          <w:color w:val="000066"/>
          <w:sz w:val="20"/>
          <w:szCs w:val="20"/>
        </w:rPr>
        <w:t>(biyolojik+ışınsal {ruh} beden)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hâlinde oluşturmuştur... Böylece sizi üretiyor! O'nun benzeri bir şey yoktur! O, </w:t>
      </w: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Semî'dir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Basîr'dir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>.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Semâların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ve arzın anahtarları </w:t>
      </w:r>
      <w:r>
        <w:rPr>
          <w:rFonts w:ascii="Arial" w:hAnsi="Arial" w:cs="Arial"/>
          <w:color w:val="000066"/>
          <w:sz w:val="20"/>
          <w:szCs w:val="20"/>
        </w:rPr>
        <w:t>(özellikleri açığa çıkaran kuvveler O'na aittir)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O'nundur! Yaşam gıdasını dilediğine göre yayar, genişletir veya daraltır! Muhakkak ki O,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Bi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-küllî şey'in </w:t>
      </w:r>
      <w:r>
        <w:rPr>
          <w:rFonts w:ascii="Arial" w:hAnsi="Arial" w:cs="Arial"/>
          <w:color w:val="000066"/>
          <w:sz w:val="20"/>
          <w:szCs w:val="20"/>
        </w:rPr>
        <w:t>(</w:t>
      </w:r>
      <w:proofErr w:type="gramStart"/>
      <w:r>
        <w:rPr>
          <w:rFonts w:ascii="Arial" w:hAnsi="Arial" w:cs="Arial"/>
          <w:color w:val="000066"/>
          <w:sz w:val="20"/>
          <w:szCs w:val="20"/>
        </w:rPr>
        <w:t>Esmâ'sıyla</w:t>
      </w:r>
      <w:proofErr w:type="gramEnd"/>
      <w:r>
        <w:rPr>
          <w:rFonts w:ascii="Arial" w:hAnsi="Arial" w:cs="Arial"/>
          <w:color w:val="000066"/>
          <w:sz w:val="20"/>
          <w:szCs w:val="20"/>
        </w:rPr>
        <w:t xml:space="preserve"> şey'i meydana getirmiş olan olarak)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Alîm'dir </w:t>
      </w:r>
      <w:r>
        <w:rPr>
          <w:rFonts w:ascii="Arial" w:hAnsi="Arial" w:cs="Arial"/>
          <w:color w:val="000066"/>
          <w:sz w:val="20"/>
          <w:szCs w:val="20"/>
        </w:rPr>
        <w:t>(bilen)</w:t>
      </w:r>
      <w:r>
        <w:rPr>
          <w:rStyle w:val="Strong"/>
          <w:rFonts w:ascii="Arial" w:hAnsi="Arial" w:cs="Arial"/>
          <w:color w:val="000066"/>
          <w:sz w:val="20"/>
          <w:szCs w:val="20"/>
        </w:rPr>
        <w:t>.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O tek Din'den </w:t>
      </w:r>
      <w:r>
        <w:rPr>
          <w:rFonts w:ascii="Arial" w:hAnsi="Arial" w:cs="Arial"/>
          <w:color w:val="000066"/>
          <w:sz w:val="20"/>
          <w:szCs w:val="20"/>
        </w:rPr>
        <w:t>(muhakkak geçerli Allah Sistem ve düzeninden)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Nuh'a uygulamasını istediğimizi; sana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vahyettiğimizi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; İbrahim'e, Musa'ya ve İsa'ya da uygulamalarını söylediğimiz gerçeği; "Din'i ikame edip; onda ayrılığa düşmeyesiniz" diye, sizin için de kurallaştırdı! Kendilerini çağırdığın bu şey </w:t>
      </w:r>
      <w:r>
        <w:rPr>
          <w:rFonts w:ascii="Arial" w:hAnsi="Arial" w:cs="Arial"/>
          <w:color w:val="000066"/>
          <w:sz w:val="20"/>
          <w:szCs w:val="20"/>
        </w:rPr>
        <w:t>(lâ ilâhe illâllah gerçeği; Sistem realitesi)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, şirk koşanlara büyük geldi! </w:t>
      </w:r>
      <w:r>
        <w:rPr>
          <w:rStyle w:val="Strong"/>
          <w:rFonts w:ascii="Arial" w:hAnsi="Arial" w:cs="Arial"/>
          <w:color w:val="000066"/>
          <w:sz w:val="20"/>
          <w:szCs w:val="20"/>
          <w:u w:val="single"/>
        </w:rPr>
        <w:t>Allah dilediğini kendine seçer; kendine yönelenleri de hakikate erdirir</w:t>
      </w:r>
      <w:r>
        <w:rPr>
          <w:rStyle w:val="Strong"/>
          <w:rFonts w:ascii="Arial" w:hAnsi="Arial" w:cs="Arial"/>
          <w:color w:val="000066"/>
          <w:sz w:val="20"/>
          <w:szCs w:val="20"/>
        </w:rPr>
        <w:t>!"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İlim </w:t>
      </w:r>
      <w:r>
        <w:rPr>
          <w:rFonts w:ascii="Arial" w:hAnsi="Arial" w:cs="Arial"/>
          <w:color w:val="000066"/>
          <w:sz w:val="20"/>
          <w:szCs w:val="20"/>
        </w:rPr>
        <w:t>(Hakikat ilmi)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kendilerine geldikten sonra, aralarındaki kıskançlık yüzünden tefrikaya düştüler! Eğer Rabbinden, belirlenmiş bir zamana kadar yaşamaları hükmolunmamış olsaydı; onlar arasında elbette işleri bitirilirdi! Onlardan sonra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BİLGİye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vâris kılınanlara </w:t>
      </w:r>
      <w:r>
        <w:rPr>
          <w:rFonts w:ascii="Arial" w:hAnsi="Arial" w:cs="Arial"/>
          <w:color w:val="000066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ehl</w:t>
      </w:r>
      <w:proofErr w:type="spellEnd"/>
      <w:r>
        <w:rPr>
          <w:rFonts w:ascii="Arial" w:hAnsi="Arial" w:cs="Arial"/>
          <w:color w:val="000066"/>
          <w:sz w:val="20"/>
          <w:szCs w:val="20"/>
        </w:rPr>
        <w:t>-i kitaba)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gelince; muhakkak ki Ondan </w:t>
      </w:r>
      <w:r>
        <w:rPr>
          <w:rFonts w:ascii="Arial" w:hAnsi="Arial" w:cs="Arial"/>
          <w:color w:val="000066"/>
          <w:sz w:val="20"/>
          <w:szCs w:val="20"/>
        </w:rPr>
        <w:t>(</w:t>
      </w:r>
      <w:proofErr w:type="gramStart"/>
      <w:r>
        <w:rPr>
          <w:rFonts w:ascii="Arial" w:hAnsi="Arial" w:cs="Arial"/>
          <w:color w:val="000066"/>
          <w:sz w:val="20"/>
          <w:szCs w:val="20"/>
        </w:rPr>
        <w:t>Kurân'dan</w:t>
      </w:r>
      <w:proofErr w:type="gramEnd"/>
      <w:r>
        <w:rPr>
          <w:rFonts w:ascii="Arial" w:hAnsi="Arial" w:cs="Arial"/>
          <w:color w:val="000066"/>
          <w:sz w:val="20"/>
          <w:szCs w:val="20"/>
        </w:rPr>
        <w:t>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kuşkulu bir tereddüt içindedirler.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İşte bunun için sen davet et! Hükmolunduğun gibi fıtratın istikametinde ol! Onların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hevâlarına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(boş arzu ve fikirlerine)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uyma! De ki: "Allah'ın inzâl ettiği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BİLGİ'ye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iman ettim</w:t>
      </w: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!..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Aranızda adaletli olmamla hükmolundum! Allah bizim de </w:t>
      </w: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Rabbimizdir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sizin de Rabbinizdir. Bizim yaptıklarımız bizedir, sizin yaptıklarınız da sizindir. Bizimle sizin aranızda deliller savaşına gerek yoktur! Allah aramızı cem eder! O'nadır dönüş."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>Ona icabet edilmesinden sonra hâlâ Allah hakkında tartışanların delilleri, Rableri indînde geçersizdir... Onların üzerine öfke ve şiddetli bir azap vardır.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t> 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Allah </w:t>
      </w:r>
      <w:r>
        <w:rPr>
          <w:rFonts w:ascii="Arial" w:hAnsi="Arial" w:cs="Arial"/>
          <w:color w:val="000066"/>
          <w:sz w:val="20"/>
          <w:szCs w:val="20"/>
        </w:rPr>
        <w:t>(O'dur)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ki, Hak olarak Hakikat ve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Sünnetullah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BİLGİsini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ve </w:t>
      </w: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Mîzanı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(muhakeme kuvvesini)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inzâl etti... Ne bilirsin, belki O Saat </w:t>
      </w:r>
      <w:r>
        <w:rPr>
          <w:rFonts w:ascii="Arial" w:hAnsi="Arial" w:cs="Arial"/>
          <w:color w:val="000066"/>
          <w:sz w:val="20"/>
          <w:szCs w:val="20"/>
        </w:rPr>
        <w:t>(ölümü tadacakları an)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yakındır!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Onu yaşayacaklarına iman etmeyenler, onu acele isterler! İman edenler ise ondan korku ile ürperirler ve bilirler ki o kesinlikle Hak'tır! Dikkat edin, O Saat </w:t>
      </w:r>
      <w:r>
        <w:rPr>
          <w:rFonts w:ascii="Arial" w:hAnsi="Arial" w:cs="Arial"/>
          <w:color w:val="000066"/>
          <w:sz w:val="20"/>
          <w:szCs w:val="20"/>
        </w:rPr>
        <w:t>(ölümle yeni bir boyutta yaşayacakları)</w:t>
      </w: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 hakkında tartışanlar, kesinlikle işin hakikatinden çok büyük bir sapma içindedirler!</w:t>
      </w:r>
    </w:p>
    <w:p w:rsidR="00591BF4" w:rsidRDefault="00591BF4" w:rsidP="00591BF4">
      <w:pPr>
        <w:pStyle w:val="NormalWeb"/>
        <w:spacing w:before="0" w:beforeAutospacing="0" w:after="0" w:afterAutospacing="0"/>
        <w:ind w:left="142" w:firstLine="142"/>
        <w:jc w:val="both"/>
      </w:pPr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Allah kullarında </w:t>
      </w: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Lâtîf'tir</w:t>
      </w:r>
      <w:proofErr w:type="gram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, dilediğini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rızıklandırır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... O </w:t>
      </w:r>
      <w:proofErr w:type="spellStart"/>
      <w:r>
        <w:rPr>
          <w:rStyle w:val="Strong"/>
          <w:rFonts w:ascii="Arial" w:hAnsi="Arial" w:cs="Arial"/>
          <w:color w:val="000066"/>
          <w:sz w:val="20"/>
          <w:szCs w:val="20"/>
        </w:rPr>
        <w:t>Kavîy'dir</w:t>
      </w:r>
      <w:proofErr w:type="spellEnd"/>
      <w:r>
        <w:rPr>
          <w:rStyle w:val="Strong"/>
          <w:rFonts w:ascii="Arial" w:hAnsi="Arial" w:cs="Arial"/>
          <w:color w:val="000066"/>
          <w:sz w:val="20"/>
          <w:szCs w:val="20"/>
        </w:rPr>
        <w:t xml:space="preserve">, </w:t>
      </w:r>
      <w:proofErr w:type="gramStart"/>
      <w:r>
        <w:rPr>
          <w:rStyle w:val="Strong"/>
          <w:rFonts w:ascii="Arial" w:hAnsi="Arial" w:cs="Arial"/>
          <w:color w:val="000066"/>
          <w:sz w:val="20"/>
          <w:szCs w:val="20"/>
        </w:rPr>
        <w:t>Azîz'dir</w:t>
      </w:r>
      <w:proofErr w:type="gramEnd"/>
      <w:r>
        <w:rPr>
          <w:rStyle w:val="Strong"/>
          <w:rFonts w:ascii="Arial" w:hAnsi="Arial" w:cs="Arial"/>
          <w:b w:val="0"/>
          <w:bCs w:val="0"/>
          <w:color w:val="000066"/>
          <w:sz w:val="20"/>
          <w:szCs w:val="20"/>
        </w:rPr>
        <w:t>. (Şûrâ/</w:t>
      </w:r>
      <w:proofErr w:type="gramStart"/>
      <w:r>
        <w:rPr>
          <w:rStyle w:val="Strong"/>
          <w:rFonts w:ascii="Arial" w:hAnsi="Arial" w:cs="Arial"/>
          <w:b w:val="0"/>
          <w:bCs w:val="0"/>
          <w:color w:val="000066"/>
          <w:sz w:val="20"/>
          <w:szCs w:val="20"/>
        </w:rPr>
        <w:t>10-19</w:t>
      </w:r>
      <w:proofErr w:type="gramEnd"/>
      <w:r>
        <w:rPr>
          <w:rStyle w:val="Strong"/>
          <w:rFonts w:ascii="Arial" w:hAnsi="Arial" w:cs="Arial"/>
          <w:b w:val="0"/>
          <w:bCs w:val="0"/>
          <w:color w:val="000066"/>
          <w:sz w:val="20"/>
          <w:szCs w:val="20"/>
        </w:rPr>
        <w:t>)</w:t>
      </w:r>
    </w:p>
    <w:p w:rsidR="00591BF4" w:rsidRPr="00A80A01" w:rsidRDefault="00591BF4" w:rsidP="00591BF4">
      <w:pPr>
        <w:pStyle w:val="NormalWeb"/>
        <w:spacing w:before="0" w:beforeAutospacing="0" w:after="0" w:afterAutospacing="0"/>
        <w:ind w:firstLine="284"/>
        <w:rPr>
          <w:rStyle w:val="Strong"/>
          <w:rFonts w:ascii="Arial" w:hAnsi="Arial" w:cs="Arial"/>
          <w:b w:val="0"/>
          <w:bCs w:val="0"/>
          <w:color w:val="000066"/>
          <w:sz w:val="20"/>
          <w:szCs w:val="20"/>
        </w:rPr>
      </w:pPr>
    </w:p>
    <w:p w:rsidR="00591BF4" w:rsidRPr="00A80A01" w:rsidRDefault="00591BF4" w:rsidP="00591BF4">
      <w:pPr>
        <w:pStyle w:val="NormalWeb"/>
        <w:spacing w:before="0" w:beforeAutospacing="0" w:after="0" w:afterAutospacing="0"/>
        <w:ind w:firstLine="284"/>
        <w:rPr>
          <w:rFonts w:ascii="Arial" w:hAnsi="Arial" w:cs="Arial"/>
          <w:color w:val="000066"/>
          <w:sz w:val="20"/>
          <w:szCs w:val="20"/>
        </w:rPr>
      </w:pPr>
    </w:p>
    <w:p w:rsidR="00E92151" w:rsidRPr="00A80A01" w:rsidRDefault="00E92151" w:rsidP="001F67C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E92151" w:rsidRPr="00A80A01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E92151" w:rsidRPr="00A80A01" w:rsidRDefault="00E92151" w:rsidP="00E92151">
            <w:pPr>
              <w:spacing w:before="60" w:after="6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KORUNMAK İSTEYENLER,</w:t>
            </w:r>
          </w:p>
          <w:p w:rsidR="00E92151" w:rsidRPr="00A80A01" w:rsidRDefault="00E92151" w:rsidP="00E92151">
            <w:pPr>
              <w:spacing w:before="60" w:after="6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SANA (boyutsal geçişle) 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İNZÂL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OLUNANA </w:t>
            </w:r>
          </w:p>
          <w:p w:rsidR="00E92151" w:rsidRPr="00A80A01" w:rsidRDefault="00E92151" w:rsidP="00E92151">
            <w:pPr>
              <w:spacing w:before="60" w:after="6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 VE ÖNCEKİLERE </w:t>
            </w:r>
            <w:proofErr w:type="gramStart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İNZÂL</w:t>
            </w:r>
            <w:proofErr w:type="gramEnd"/>
            <w:r w:rsidRPr="00A80A01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OLMUŞLARA İMAN EDERLER</w:t>
            </w:r>
          </w:p>
        </w:tc>
      </w:tr>
    </w:tbl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Eliif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Lââââm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,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Miiiim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Hakkında şüphe edilmesi mümkün olmayan o Hakikat ve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Sünnetullah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BİLGİsi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(KİTAP)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, korunmak isteyenlere gerçeği idrak etme kaynağıdır.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İşte onlar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gayblarındaki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(algılayamadıkları)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hakikate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Nefslerinin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Allah 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Esmâ'sının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anlamlarının bir terkip-bileşimi şeklinde meydana geldiğine)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iman ederler, salâtı ikame ederler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(fiilen edâ yanı sıra anlamını yaşarlar)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ve kendilerine verilen maddi-manevî yaşam gıdasını Allah adına karşılıksız paylaşırlar.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Onlar hakikatinden sana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(boyutsal geçişle)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 olunana ve öncekilere inzâl olmuşlara iman ederler; geleceklerindeki sonsuz yaşam süreçlerine de ikân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(kesin idrakten kaynaklanan kabul)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hâlindedirler.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lastRenderedPageBreak/>
        <w:t xml:space="preserve">İşte onlar, Rablerinden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nefslerini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oluşturan 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Esmâ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bileşiminden kaynaklanan)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HÜDA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(hakikati idrak)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hâlindedirler ve onlar kurtuluşa ermişlerdir.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(Bakara/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1-5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690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09"/>
      </w:tblGrid>
      <w:tr w:rsidR="00E92151" w:rsidRPr="00A80A01" w:rsidTr="002A24D0">
        <w:trPr>
          <w:trHeight w:val="465"/>
          <w:tblCellSpacing w:w="0" w:type="dxa"/>
          <w:jc w:val="center"/>
        </w:trPr>
        <w:tc>
          <w:tcPr>
            <w:tcW w:w="6909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2A24D0" w:rsidRPr="002A24D0" w:rsidRDefault="002A24D0" w:rsidP="002A24D0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ALLAH’IN İNZAL ETTİĞİNE</w:t>
            </w:r>
          </w:p>
          <w:p w:rsidR="002A24D0" w:rsidRPr="002A24D0" w:rsidRDefault="002A24D0" w:rsidP="002A24D0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(Varlığın ve varlığınızın Allah </w:t>
            </w:r>
            <w:proofErr w:type="gramStart"/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esmâsı</w:t>
            </w:r>
            <w:proofErr w:type="gramEnd"/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olduğuna ve </w:t>
            </w:r>
            <w:proofErr w:type="spellStart"/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Sünnetullah</w:t>
            </w:r>
            <w:proofErr w:type="spellEnd"/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bilgisine)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 </w:t>
            </w:r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İMANA DAVET EDİLDİĞİNDE </w:t>
            </w:r>
          </w:p>
          <w:p w:rsidR="00E92151" w:rsidRPr="00A80A01" w:rsidRDefault="002A24D0" w:rsidP="002A24D0">
            <w:pPr>
              <w:spacing w:before="30" w:after="30" w:line="240" w:lineRule="auto"/>
              <w:ind w:firstLine="284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 w:rsidRPr="002A24D0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ATALARININ TÂBİ OLDUĞUNA UYANLAR</w:t>
            </w:r>
          </w:p>
        </w:tc>
      </w:tr>
    </w:tbl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Ey insanlar, arzda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(beden boyutuna ait)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olanların helal ve temiz olanlarından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(sizi hakikatinizden perdelemeyecek olan şeylerden)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yeyiniz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. Şeytanın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(vehminizi harekete geçiren)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adımlarına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(kendinizi yalnızca beden olarak kabul etmenin sonucu olan hırs ve isteklere)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tâbi olmayınız. Muhakkak ki o apaçık düşmandır.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O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(şeytan)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size ancak benliğinizi kuvvetlendirecek fikir ve fiilleri, yalnızca helal olmayan bedensel zevkler için yaşamayı ve Allah hakkında ilme dayanmayan şekilde hüküm vermenizi emreder.</w:t>
      </w:r>
    </w:p>
    <w:p w:rsidR="00E92151" w:rsidRPr="00A80A01" w:rsidRDefault="00E92151" w:rsidP="00E921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Onlara: "Allah'ın </w:t>
      </w:r>
      <w:proofErr w:type="gram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inzâl</w:t>
      </w:r>
      <w:proofErr w:type="gram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ettiğine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(varlığın ve varlığınızın Allah Esmâ'sı olduğuna ve </w:t>
      </w:r>
      <w:proofErr w:type="spell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Sünnetullah</w:t>
      </w:r>
      <w:proofErr w:type="spell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bilgisine)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iman edin" denildiğinde onlar: "Hayır, atalarımız neye tâbi ise biz de onların tâbi olduklarına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(dışsal tanrısallığa) </w:t>
      </w:r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uyarız" derler... Ya ataları gerçeğe akıl erdiremeyen hakikati bulamamış </w:t>
      </w:r>
      <w:proofErr w:type="spellStart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kişilerdiyseler</w:t>
      </w:r>
      <w:proofErr w:type="spellEnd"/>
      <w:r w:rsidRPr="00A80A01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? </w:t>
      </w:r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(Bakara/</w:t>
      </w:r>
      <w:proofErr w:type="gramStart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168-170</w:t>
      </w:r>
      <w:proofErr w:type="gramEnd"/>
      <w:r w:rsidRPr="00A80A01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</w:p>
    <w:p w:rsidR="001F67C6" w:rsidRPr="00072679" w:rsidRDefault="001F67C6" w:rsidP="001F67C6">
      <w:pPr>
        <w:ind w:left="567" w:hanging="283"/>
        <w:rPr>
          <w:rFonts w:ascii="Arial" w:hAnsi="Arial" w:cs="Arial"/>
          <w:color w:val="000066"/>
          <w:sz w:val="20"/>
          <w:szCs w:val="20"/>
        </w:rPr>
      </w:pPr>
    </w:p>
    <w:sectPr w:rsidR="001F67C6" w:rsidRPr="00072679" w:rsidSect="00DC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Black">
    <w:altName w:val="Plotter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CBD"/>
    <w:multiLevelType w:val="multilevel"/>
    <w:tmpl w:val="7E2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713D"/>
    <w:multiLevelType w:val="multilevel"/>
    <w:tmpl w:val="F6DA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373D"/>
    <w:multiLevelType w:val="multilevel"/>
    <w:tmpl w:val="B63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50BB3"/>
    <w:multiLevelType w:val="multilevel"/>
    <w:tmpl w:val="22C4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B123E"/>
    <w:multiLevelType w:val="multilevel"/>
    <w:tmpl w:val="006456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94DE3"/>
    <w:multiLevelType w:val="multilevel"/>
    <w:tmpl w:val="A38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B2D4C"/>
    <w:multiLevelType w:val="multilevel"/>
    <w:tmpl w:val="FA4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52900"/>
    <w:multiLevelType w:val="multilevel"/>
    <w:tmpl w:val="3F0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27795"/>
    <w:multiLevelType w:val="multilevel"/>
    <w:tmpl w:val="DFC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A6DCE"/>
    <w:multiLevelType w:val="multilevel"/>
    <w:tmpl w:val="A1B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7258A"/>
    <w:multiLevelType w:val="hybridMultilevel"/>
    <w:tmpl w:val="9A24C4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A94373"/>
    <w:multiLevelType w:val="multilevel"/>
    <w:tmpl w:val="CAC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95D"/>
    <w:multiLevelType w:val="multilevel"/>
    <w:tmpl w:val="DE8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DEE"/>
    <w:rsid w:val="00072679"/>
    <w:rsid w:val="000D525C"/>
    <w:rsid w:val="00107515"/>
    <w:rsid w:val="001F67C6"/>
    <w:rsid w:val="00291E1B"/>
    <w:rsid w:val="002A24D0"/>
    <w:rsid w:val="002D16CB"/>
    <w:rsid w:val="00311EB5"/>
    <w:rsid w:val="00317528"/>
    <w:rsid w:val="00345F18"/>
    <w:rsid w:val="003617F9"/>
    <w:rsid w:val="00373FF9"/>
    <w:rsid w:val="00384DEE"/>
    <w:rsid w:val="00390523"/>
    <w:rsid w:val="003A364E"/>
    <w:rsid w:val="003A6BFB"/>
    <w:rsid w:val="004325CC"/>
    <w:rsid w:val="004813D8"/>
    <w:rsid w:val="00591BF4"/>
    <w:rsid w:val="005F3C5D"/>
    <w:rsid w:val="006D5BB5"/>
    <w:rsid w:val="006E7ABF"/>
    <w:rsid w:val="00762779"/>
    <w:rsid w:val="00877E67"/>
    <w:rsid w:val="008C0F53"/>
    <w:rsid w:val="008D7DFA"/>
    <w:rsid w:val="00A2071D"/>
    <w:rsid w:val="00A77EBD"/>
    <w:rsid w:val="00A80A01"/>
    <w:rsid w:val="00B155E8"/>
    <w:rsid w:val="00B17AFE"/>
    <w:rsid w:val="00BE1D0E"/>
    <w:rsid w:val="00C54EC9"/>
    <w:rsid w:val="00C869D3"/>
    <w:rsid w:val="00C96982"/>
    <w:rsid w:val="00CA1E91"/>
    <w:rsid w:val="00CE64A7"/>
    <w:rsid w:val="00D00869"/>
    <w:rsid w:val="00D54DDA"/>
    <w:rsid w:val="00D65ED0"/>
    <w:rsid w:val="00D82EC2"/>
    <w:rsid w:val="00DC5197"/>
    <w:rsid w:val="00E5141B"/>
    <w:rsid w:val="00E92151"/>
    <w:rsid w:val="00F46468"/>
    <w:rsid w:val="00F71EB5"/>
    <w:rsid w:val="00F879A8"/>
    <w:rsid w:val="00F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DEE"/>
    <w:rPr>
      <w:color w:val="000040"/>
      <w:u w:val="single"/>
    </w:rPr>
  </w:style>
  <w:style w:type="paragraph" w:styleId="NormalWeb">
    <w:name w:val="Normal (Web)"/>
    <w:basedOn w:val="Normal"/>
    <w:uiPriority w:val="99"/>
    <w:unhideWhenUsed/>
    <w:rsid w:val="0038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0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384DEE"/>
    <w:rPr>
      <w:b/>
      <w:bCs/>
    </w:rPr>
  </w:style>
  <w:style w:type="paragraph" w:styleId="ListParagraph">
    <w:name w:val="List Paragraph"/>
    <w:basedOn w:val="Normal"/>
    <w:uiPriority w:val="34"/>
    <w:qFormat/>
    <w:rsid w:val="00BE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_window('inzalboyutsaldir.htm')" TargetMode="External"/><Relationship Id="rId13" Type="http://schemas.openxmlformats.org/officeDocument/2006/relationships/hyperlink" Target="javascript:new_window('ohakikatilmini.htm')" TargetMode="External"/><Relationship Id="rId18" Type="http://schemas.openxmlformats.org/officeDocument/2006/relationships/hyperlink" Target="javascript:new_window('allahininzalettigineimanadavet.htm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new_window('inzalboyutsaldir.htm')" TargetMode="External"/><Relationship Id="rId12" Type="http://schemas.openxmlformats.org/officeDocument/2006/relationships/hyperlink" Target="javascript:new_window('rasulullahinnoktasindan.htm')" TargetMode="External"/><Relationship Id="rId17" Type="http://schemas.openxmlformats.org/officeDocument/2006/relationships/hyperlink" Target="javascript:new_window('korunmakisteyenler.htm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new_window('allahininzalettigibilgiyeiman.htm'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new_window('noktabeyine.htm')" TargetMode="External"/><Relationship Id="rId11" Type="http://schemas.openxmlformats.org/officeDocument/2006/relationships/hyperlink" Target="javascript:new_window('rasulullahinnoktasindan.htm')" TargetMode="External"/><Relationship Id="rId5" Type="http://schemas.openxmlformats.org/officeDocument/2006/relationships/hyperlink" Target="http://www.allahvesistemi.org/" TargetMode="External"/><Relationship Id="rId15" Type="http://schemas.openxmlformats.org/officeDocument/2006/relationships/hyperlink" Target="javascript:new_window('allahininzalettigikendilerindekini.htm')" TargetMode="External"/><Relationship Id="rId10" Type="http://schemas.openxmlformats.org/officeDocument/2006/relationships/hyperlink" Target="javascript:new_window('inzalolanilmin.htm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new_window('arzidosek.htm')" TargetMode="External"/><Relationship Id="rId14" Type="http://schemas.openxmlformats.org/officeDocument/2006/relationships/hyperlink" Target="javascript:new_window('kurani.htm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</dc:creator>
  <cp:keywords/>
  <dc:description/>
  <cp:lastModifiedBy>AHAD</cp:lastModifiedBy>
  <cp:revision>75</cp:revision>
  <dcterms:created xsi:type="dcterms:W3CDTF">2009-03-16T07:12:00Z</dcterms:created>
  <dcterms:modified xsi:type="dcterms:W3CDTF">2009-05-04T06:35:00Z</dcterms:modified>
</cp:coreProperties>
</file>